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9F756" w14:textId="19F8E53F" w:rsidR="001650C3" w:rsidRDefault="00485A67" w:rsidP="00485A67">
      <w:pPr>
        <w:jc w:val="center"/>
        <w:rPr>
          <w:b/>
          <w:bCs/>
          <w:sz w:val="24"/>
          <w:szCs w:val="24"/>
        </w:rPr>
      </w:pPr>
      <w:r w:rsidRPr="00485A67">
        <w:rPr>
          <w:b/>
          <w:bCs/>
          <w:sz w:val="24"/>
          <w:szCs w:val="24"/>
        </w:rPr>
        <w:t>REPORT FROM ASCO 2020</w:t>
      </w:r>
    </w:p>
    <w:p w14:paraId="0A15F28F" w14:textId="30041057" w:rsidR="004308DD" w:rsidRDefault="00C67168" w:rsidP="00485A67">
      <w:pPr>
        <w:rPr>
          <w:sz w:val="24"/>
          <w:szCs w:val="24"/>
        </w:rPr>
      </w:pPr>
      <w:r>
        <w:rPr>
          <w:b/>
          <w:bCs/>
          <w:sz w:val="24"/>
          <w:szCs w:val="24"/>
        </w:rPr>
        <w:tab/>
      </w:r>
      <w:r w:rsidR="004308DD">
        <w:rPr>
          <w:sz w:val="24"/>
          <w:szCs w:val="24"/>
        </w:rPr>
        <w:t xml:space="preserve">In the last few years, advanced prostate cancer has been examined in new ways and trials designed for various subtypes of advanced disease. There is </w:t>
      </w:r>
      <w:r w:rsidR="004308DD" w:rsidRPr="004308DD">
        <w:rPr>
          <w:b/>
          <w:bCs/>
          <w:sz w:val="24"/>
          <w:szCs w:val="24"/>
        </w:rPr>
        <w:t xml:space="preserve">non-metastatic but castrate-resistant prostate cancer (no longer responsive to hormonal therapy) called </w:t>
      </w:r>
      <w:proofErr w:type="spellStart"/>
      <w:r w:rsidR="004308DD" w:rsidRPr="004308DD">
        <w:rPr>
          <w:b/>
          <w:bCs/>
          <w:sz w:val="24"/>
          <w:szCs w:val="24"/>
        </w:rPr>
        <w:t>nmCRPC</w:t>
      </w:r>
      <w:proofErr w:type="spellEnd"/>
      <w:r w:rsidR="004308DD">
        <w:rPr>
          <w:sz w:val="24"/>
          <w:szCs w:val="24"/>
        </w:rPr>
        <w:t xml:space="preserve">; there is </w:t>
      </w:r>
      <w:r w:rsidR="004308DD" w:rsidRPr="004308DD">
        <w:rPr>
          <w:b/>
          <w:bCs/>
          <w:sz w:val="24"/>
          <w:szCs w:val="24"/>
        </w:rPr>
        <w:t>metastatic but castrat</w:t>
      </w:r>
      <w:r w:rsidR="00640EEF">
        <w:rPr>
          <w:b/>
          <w:bCs/>
          <w:sz w:val="24"/>
          <w:szCs w:val="24"/>
        </w:rPr>
        <w:t>e</w:t>
      </w:r>
      <w:r w:rsidR="004308DD" w:rsidRPr="004308DD">
        <w:rPr>
          <w:b/>
          <w:bCs/>
          <w:sz w:val="24"/>
          <w:szCs w:val="24"/>
        </w:rPr>
        <w:t xml:space="preserve">-sensitive prostate cancer (still responsive to hormonal treatment) called </w:t>
      </w:r>
      <w:proofErr w:type="spellStart"/>
      <w:r w:rsidR="004308DD" w:rsidRPr="004308DD">
        <w:rPr>
          <w:b/>
          <w:bCs/>
          <w:sz w:val="24"/>
          <w:szCs w:val="24"/>
        </w:rPr>
        <w:t>mCSPC</w:t>
      </w:r>
      <w:proofErr w:type="spellEnd"/>
      <w:r w:rsidR="004308DD">
        <w:rPr>
          <w:sz w:val="24"/>
          <w:szCs w:val="24"/>
        </w:rPr>
        <w:t xml:space="preserve">; and of course </w:t>
      </w:r>
      <w:r w:rsidR="004308DD" w:rsidRPr="004308DD">
        <w:rPr>
          <w:b/>
          <w:bCs/>
          <w:sz w:val="24"/>
          <w:szCs w:val="24"/>
        </w:rPr>
        <w:t xml:space="preserve">metastatic castrate-resistant prostate cancer, called </w:t>
      </w:r>
      <w:proofErr w:type="spellStart"/>
      <w:r w:rsidR="004308DD" w:rsidRPr="004308DD">
        <w:rPr>
          <w:b/>
          <w:bCs/>
          <w:sz w:val="24"/>
          <w:szCs w:val="24"/>
        </w:rPr>
        <w:t>mCRPC</w:t>
      </w:r>
      <w:proofErr w:type="spellEnd"/>
      <w:r w:rsidR="00EB2D68">
        <w:rPr>
          <w:b/>
          <w:bCs/>
          <w:sz w:val="24"/>
          <w:szCs w:val="24"/>
        </w:rPr>
        <w:t xml:space="preserve"> </w:t>
      </w:r>
      <w:r w:rsidR="00EB2D68" w:rsidRPr="00833A9E">
        <w:rPr>
          <w:b/>
          <w:bCs/>
          <w:sz w:val="24"/>
          <w:szCs w:val="24"/>
        </w:rPr>
        <w:t>(cancer that has spread beyond the prostate and which is no longer responsive to hormonal therapy)</w:t>
      </w:r>
      <w:r w:rsidR="004308DD" w:rsidRPr="00833A9E">
        <w:rPr>
          <w:b/>
          <w:bCs/>
          <w:sz w:val="24"/>
          <w:szCs w:val="24"/>
        </w:rPr>
        <w:t>.</w:t>
      </w:r>
      <w:r w:rsidR="004308DD">
        <w:rPr>
          <w:sz w:val="24"/>
          <w:szCs w:val="24"/>
        </w:rPr>
        <w:t xml:space="preserve"> New drug approv</w:t>
      </w:r>
      <w:r w:rsidR="0027146A">
        <w:rPr>
          <w:sz w:val="24"/>
          <w:szCs w:val="24"/>
        </w:rPr>
        <w:t>al</w:t>
      </w:r>
      <w:r w:rsidR="004308DD">
        <w:rPr>
          <w:sz w:val="24"/>
          <w:szCs w:val="24"/>
        </w:rPr>
        <w:t xml:space="preserve">s have included treatments for the non-metastatic space in order </w:t>
      </w:r>
      <w:proofErr w:type="gramStart"/>
      <w:r w:rsidR="004308DD">
        <w:rPr>
          <w:sz w:val="24"/>
          <w:szCs w:val="24"/>
        </w:rPr>
        <w:t>to  postpone</w:t>
      </w:r>
      <w:proofErr w:type="gramEnd"/>
      <w:r w:rsidR="004308DD">
        <w:rPr>
          <w:sz w:val="24"/>
          <w:szCs w:val="24"/>
        </w:rPr>
        <w:t xml:space="preserve"> or prevent metasta</w:t>
      </w:r>
      <w:r w:rsidR="0027146A">
        <w:rPr>
          <w:sz w:val="24"/>
          <w:szCs w:val="24"/>
        </w:rPr>
        <w:t>s</w:t>
      </w:r>
      <w:r w:rsidR="004308DD">
        <w:rPr>
          <w:sz w:val="24"/>
          <w:szCs w:val="24"/>
        </w:rPr>
        <w:t>es</w:t>
      </w:r>
      <w:r w:rsidR="0027146A">
        <w:rPr>
          <w:sz w:val="24"/>
          <w:szCs w:val="24"/>
        </w:rPr>
        <w:t xml:space="preserve"> (</w:t>
      </w:r>
      <w:proofErr w:type="spellStart"/>
      <w:r w:rsidR="0027146A">
        <w:rPr>
          <w:sz w:val="24"/>
          <w:szCs w:val="24"/>
        </w:rPr>
        <w:t>nmCRPC</w:t>
      </w:r>
      <w:proofErr w:type="spellEnd"/>
      <w:r w:rsidR="0027146A">
        <w:rPr>
          <w:sz w:val="24"/>
          <w:szCs w:val="24"/>
        </w:rPr>
        <w:t>); and s</w:t>
      </w:r>
      <w:r w:rsidR="004308DD">
        <w:rPr>
          <w:sz w:val="24"/>
          <w:szCs w:val="24"/>
        </w:rPr>
        <w:t xml:space="preserve">ome of those drugs have now been approved </w:t>
      </w:r>
      <w:r w:rsidR="0027146A">
        <w:rPr>
          <w:sz w:val="24"/>
          <w:szCs w:val="24"/>
        </w:rPr>
        <w:t>or await approval in</w:t>
      </w:r>
      <w:r w:rsidR="004308DD">
        <w:rPr>
          <w:sz w:val="24"/>
          <w:szCs w:val="24"/>
        </w:rPr>
        <w:t xml:space="preserve"> the metastatic hormone-sensitive prostate cancer space. It can be confusing. </w:t>
      </w:r>
      <w:r w:rsidR="0027146A">
        <w:rPr>
          <w:sz w:val="24"/>
          <w:szCs w:val="24"/>
        </w:rPr>
        <w:t xml:space="preserve">Added to that are emerging treatment possibilities based on genetic alterations (such as BRCA 1/2) and on other gene repair defects, so some of the prostate cancer treatments are in a new class of drugs including, for example, PARP inhibitors. Imaging in prostate cancer is also growing as a field in which some agents are </w:t>
      </w:r>
      <w:proofErr w:type="spellStart"/>
      <w:r w:rsidR="0027146A">
        <w:rPr>
          <w:sz w:val="24"/>
          <w:szCs w:val="24"/>
        </w:rPr>
        <w:t>beig</w:t>
      </w:r>
      <w:proofErr w:type="spellEnd"/>
      <w:r w:rsidR="0027146A">
        <w:rPr>
          <w:sz w:val="24"/>
          <w:szCs w:val="24"/>
        </w:rPr>
        <w:t xml:space="preserve"> used for diagnosis and for treatment. </w:t>
      </w:r>
      <w:r w:rsidR="00D069C6">
        <w:rPr>
          <w:sz w:val="24"/>
          <w:szCs w:val="24"/>
        </w:rPr>
        <w:t>Even immunotherapy in prostate cancer (</w:t>
      </w:r>
      <w:proofErr w:type="spellStart"/>
      <w:r w:rsidR="00D069C6">
        <w:rPr>
          <w:sz w:val="24"/>
          <w:szCs w:val="24"/>
        </w:rPr>
        <w:t>Sipuleucel</w:t>
      </w:r>
      <w:proofErr w:type="spellEnd"/>
      <w:r w:rsidR="00D069C6">
        <w:rPr>
          <w:sz w:val="24"/>
          <w:szCs w:val="24"/>
        </w:rPr>
        <w:t xml:space="preserve">-T or </w:t>
      </w:r>
      <w:proofErr w:type="spellStart"/>
      <w:r w:rsidR="00D069C6">
        <w:rPr>
          <w:sz w:val="24"/>
          <w:szCs w:val="24"/>
        </w:rPr>
        <w:t>Provenge</w:t>
      </w:r>
      <w:proofErr w:type="spellEnd"/>
      <w:r w:rsidR="00D069C6">
        <w:rPr>
          <w:sz w:val="24"/>
          <w:szCs w:val="24"/>
        </w:rPr>
        <w:t>) is being examined in combination with other agents to increase efficacy.</w:t>
      </w:r>
      <w:r w:rsidR="00E4208D">
        <w:rPr>
          <w:sz w:val="24"/>
          <w:szCs w:val="24"/>
        </w:rPr>
        <w:t xml:space="preserve"> This Report can only cover a fraction of the 200+ Abstracts presented last month.</w:t>
      </w:r>
    </w:p>
    <w:p w14:paraId="5F9C44E7" w14:textId="4DF7D9D2" w:rsidR="00C67168" w:rsidRDefault="004308DD" w:rsidP="00485A67">
      <w:pPr>
        <w:rPr>
          <w:sz w:val="24"/>
          <w:szCs w:val="24"/>
        </w:rPr>
      </w:pPr>
      <w:r>
        <w:rPr>
          <w:sz w:val="24"/>
          <w:szCs w:val="24"/>
        </w:rPr>
        <w:t xml:space="preserve">    </w:t>
      </w:r>
      <w:r>
        <w:rPr>
          <w:sz w:val="24"/>
          <w:szCs w:val="24"/>
        </w:rPr>
        <w:tab/>
      </w:r>
      <w:r w:rsidR="00C67168">
        <w:rPr>
          <w:sz w:val="24"/>
          <w:szCs w:val="24"/>
        </w:rPr>
        <w:t>Although ASCO 2020 was held as a virtual, instead of an in-person event, there were important presentations in prostate cancer</w:t>
      </w:r>
      <w:r w:rsidR="00A625DC">
        <w:rPr>
          <w:sz w:val="24"/>
          <w:szCs w:val="24"/>
        </w:rPr>
        <w:t>,</w:t>
      </w:r>
      <w:r w:rsidR="00131990">
        <w:rPr>
          <w:sz w:val="24"/>
          <w:szCs w:val="24"/>
        </w:rPr>
        <w:t xml:space="preserve"> </w:t>
      </w:r>
      <w:r w:rsidR="00C67168">
        <w:rPr>
          <w:sz w:val="24"/>
          <w:szCs w:val="24"/>
        </w:rPr>
        <w:t>available to online registrants</w:t>
      </w:r>
      <w:r w:rsidR="00A625DC">
        <w:rPr>
          <w:sz w:val="24"/>
          <w:szCs w:val="24"/>
        </w:rPr>
        <w:t xml:space="preserve">, </w:t>
      </w:r>
      <w:r>
        <w:rPr>
          <w:sz w:val="24"/>
          <w:szCs w:val="24"/>
        </w:rPr>
        <w:t>that</w:t>
      </w:r>
      <w:r w:rsidR="00C67168">
        <w:rPr>
          <w:sz w:val="24"/>
          <w:szCs w:val="24"/>
        </w:rPr>
        <w:t xml:space="preserve"> </w:t>
      </w:r>
      <w:r w:rsidR="00A625DC">
        <w:rPr>
          <w:sz w:val="24"/>
          <w:szCs w:val="24"/>
        </w:rPr>
        <w:t xml:space="preserve">provided data </w:t>
      </w:r>
      <w:r>
        <w:rPr>
          <w:sz w:val="24"/>
          <w:szCs w:val="24"/>
        </w:rPr>
        <w:t>likely to</w:t>
      </w:r>
      <w:r w:rsidR="00C67168">
        <w:rPr>
          <w:sz w:val="24"/>
          <w:szCs w:val="24"/>
        </w:rPr>
        <w:t xml:space="preserve"> affect clinical practice going forward. </w:t>
      </w:r>
      <w:r w:rsidR="00A625DC">
        <w:rPr>
          <w:sz w:val="24"/>
          <w:szCs w:val="24"/>
          <w:u w:val="single"/>
        </w:rPr>
        <w:t>Some</w:t>
      </w:r>
      <w:r w:rsidR="00C67168" w:rsidRPr="00C9216B">
        <w:rPr>
          <w:sz w:val="24"/>
          <w:szCs w:val="24"/>
          <w:u w:val="single"/>
        </w:rPr>
        <w:t xml:space="preserve"> of the most significant presentations </w:t>
      </w:r>
      <w:r w:rsidR="00A625DC">
        <w:rPr>
          <w:sz w:val="24"/>
          <w:szCs w:val="24"/>
          <w:u w:val="single"/>
        </w:rPr>
        <w:t>provided</w:t>
      </w:r>
      <w:r w:rsidR="00C67168" w:rsidRPr="00C9216B">
        <w:rPr>
          <w:sz w:val="24"/>
          <w:szCs w:val="24"/>
          <w:u w:val="single"/>
        </w:rPr>
        <w:t xml:space="preserve"> the updated data from the 3 major trials in </w:t>
      </w:r>
      <w:r w:rsidR="00C67168" w:rsidRPr="00C9216B">
        <w:rPr>
          <w:b/>
          <w:bCs/>
          <w:sz w:val="24"/>
          <w:szCs w:val="24"/>
          <w:u w:val="single"/>
        </w:rPr>
        <w:t>non-metastatic, castrate-resistant prostate cancer</w:t>
      </w:r>
      <w:r w:rsidR="00C67168" w:rsidRPr="00C9216B">
        <w:rPr>
          <w:sz w:val="24"/>
          <w:szCs w:val="24"/>
          <w:u w:val="single"/>
        </w:rPr>
        <w:t xml:space="preserve"> (</w:t>
      </w:r>
      <w:proofErr w:type="spellStart"/>
      <w:r w:rsidR="00C67168" w:rsidRPr="00C9216B">
        <w:rPr>
          <w:b/>
          <w:bCs/>
          <w:sz w:val="24"/>
          <w:szCs w:val="24"/>
          <w:u w:val="single"/>
        </w:rPr>
        <w:t>nmCRPC</w:t>
      </w:r>
      <w:proofErr w:type="spellEnd"/>
      <w:r w:rsidR="00C67168" w:rsidRPr="00C9216B">
        <w:rPr>
          <w:sz w:val="24"/>
          <w:szCs w:val="24"/>
          <w:u w:val="single"/>
        </w:rPr>
        <w:t>).</w:t>
      </w:r>
      <w:r w:rsidR="00C67168">
        <w:rPr>
          <w:sz w:val="24"/>
          <w:szCs w:val="24"/>
        </w:rPr>
        <w:t xml:space="preserve"> These are the trials that examined </w:t>
      </w:r>
      <w:r w:rsidR="00696168">
        <w:rPr>
          <w:sz w:val="24"/>
          <w:szCs w:val="24"/>
        </w:rPr>
        <w:t>a</w:t>
      </w:r>
      <w:r w:rsidR="00C67168">
        <w:rPr>
          <w:sz w:val="24"/>
          <w:szCs w:val="24"/>
        </w:rPr>
        <w:t xml:space="preserve">palutamide, </w:t>
      </w:r>
      <w:proofErr w:type="spellStart"/>
      <w:r w:rsidR="00696168">
        <w:rPr>
          <w:sz w:val="24"/>
          <w:szCs w:val="24"/>
        </w:rPr>
        <w:t>d</w:t>
      </w:r>
      <w:r w:rsidR="00C67168">
        <w:rPr>
          <w:sz w:val="24"/>
          <w:szCs w:val="24"/>
        </w:rPr>
        <w:t>arolutamide</w:t>
      </w:r>
      <w:proofErr w:type="spellEnd"/>
      <w:r w:rsidR="00C67168">
        <w:rPr>
          <w:sz w:val="24"/>
          <w:szCs w:val="24"/>
        </w:rPr>
        <w:t xml:space="preserve">, and </w:t>
      </w:r>
      <w:r w:rsidR="00696168">
        <w:rPr>
          <w:sz w:val="24"/>
          <w:szCs w:val="24"/>
        </w:rPr>
        <w:t>e</w:t>
      </w:r>
      <w:r w:rsidR="00C67168">
        <w:rPr>
          <w:sz w:val="24"/>
          <w:szCs w:val="24"/>
        </w:rPr>
        <w:t xml:space="preserve">nzalutamide, all of which showed OS (overall survival) benefit </w:t>
      </w:r>
      <w:r w:rsidR="00A625DC">
        <w:rPr>
          <w:sz w:val="24"/>
          <w:szCs w:val="24"/>
        </w:rPr>
        <w:t>for</w:t>
      </w:r>
      <w:r w:rsidR="00C67168">
        <w:rPr>
          <w:sz w:val="24"/>
          <w:szCs w:val="24"/>
        </w:rPr>
        <w:t xml:space="preserve"> the</w:t>
      </w:r>
      <w:r w:rsidR="00A625DC">
        <w:rPr>
          <w:sz w:val="24"/>
          <w:szCs w:val="24"/>
        </w:rPr>
        <w:t xml:space="preserve"> study</w:t>
      </w:r>
      <w:r w:rsidR="00C67168">
        <w:rPr>
          <w:sz w:val="24"/>
          <w:szCs w:val="24"/>
        </w:rPr>
        <w:t xml:space="preserve"> patients.</w:t>
      </w:r>
      <w:r w:rsidR="00134513">
        <w:rPr>
          <w:sz w:val="24"/>
          <w:szCs w:val="24"/>
        </w:rPr>
        <w:t xml:space="preserve"> In the first clinical trial, </w:t>
      </w:r>
      <w:r w:rsidR="00134513" w:rsidRPr="00763910">
        <w:rPr>
          <w:b/>
          <w:bCs/>
          <w:sz w:val="24"/>
          <w:szCs w:val="24"/>
        </w:rPr>
        <w:t>SPARTAN</w:t>
      </w:r>
      <w:r w:rsidR="00134513">
        <w:rPr>
          <w:sz w:val="24"/>
          <w:szCs w:val="24"/>
        </w:rPr>
        <w:t xml:space="preserve">, </w:t>
      </w:r>
      <w:r w:rsidR="00DB7536">
        <w:rPr>
          <w:sz w:val="24"/>
          <w:szCs w:val="24"/>
        </w:rPr>
        <w:t>presented by Dr. Eric Small</w:t>
      </w:r>
      <w:r w:rsidR="00D76A8B">
        <w:rPr>
          <w:sz w:val="24"/>
          <w:szCs w:val="24"/>
        </w:rPr>
        <w:t xml:space="preserve"> of the Helen Diller Family Comprehensive Cancer Center at UCSF</w:t>
      </w:r>
      <w:r w:rsidR="00DB7536">
        <w:rPr>
          <w:sz w:val="24"/>
          <w:szCs w:val="24"/>
        </w:rPr>
        <w:t xml:space="preserve">, </w:t>
      </w:r>
      <w:r w:rsidR="00134513" w:rsidRPr="00131990">
        <w:rPr>
          <w:sz w:val="24"/>
          <w:szCs w:val="24"/>
          <w:u w:val="single"/>
        </w:rPr>
        <w:t>apalutamide (</w:t>
      </w:r>
      <w:proofErr w:type="spellStart"/>
      <w:r w:rsidR="00134513" w:rsidRPr="00131990">
        <w:rPr>
          <w:sz w:val="24"/>
          <w:szCs w:val="24"/>
          <w:u w:val="single"/>
        </w:rPr>
        <w:t>Erleada</w:t>
      </w:r>
      <w:proofErr w:type="spellEnd"/>
      <w:r w:rsidR="00134513" w:rsidRPr="00131990">
        <w:rPr>
          <w:sz w:val="24"/>
          <w:szCs w:val="24"/>
          <w:u w:val="single"/>
        </w:rPr>
        <w:t>)</w:t>
      </w:r>
      <w:r w:rsidR="00134513">
        <w:rPr>
          <w:sz w:val="24"/>
          <w:szCs w:val="24"/>
        </w:rPr>
        <w:t xml:space="preserve"> was found to offer a survival benefit versus placebo, even after crossovers to the active agent took place. </w:t>
      </w:r>
      <w:r w:rsidR="00DB7536">
        <w:rPr>
          <w:sz w:val="24"/>
          <w:szCs w:val="24"/>
        </w:rPr>
        <w:t xml:space="preserve">[Abstract 5516] </w:t>
      </w:r>
      <w:r w:rsidR="00134513">
        <w:rPr>
          <w:sz w:val="24"/>
          <w:szCs w:val="24"/>
        </w:rPr>
        <w:t xml:space="preserve">The trial tested apalutamide versus placebo for 1207 patients with non-metastatic castrate-resistant prostate cancer who had a PSA doubling time of 10 months or </w:t>
      </w:r>
      <w:r w:rsidR="00A625DC">
        <w:rPr>
          <w:sz w:val="24"/>
          <w:szCs w:val="24"/>
        </w:rPr>
        <w:t>less</w:t>
      </w:r>
      <w:r w:rsidR="00134513">
        <w:rPr>
          <w:sz w:val="24"/>
          <w:szCs w:val="24"/>
        </w:rPr>
        <w:t xml:space="preserve">. Previous reports had shown an improvement in metastasis-free survival with apalutamide. </w:t>
      </w:r>
      <w:r w:rsidR="00131990">
        <w:rPr>
          <w:sz w:val="24"/>
          <w:szCs w:val="24"/>
        </w:rPr>
        <w:t>The m</w:t>
      </w:r>
      <w:r w:rsidR="00134513">
        <w:rPr>
          <w:sz w:val="24"/>
          <w:szCs w:val="24"/>
        </w:rPr>
        <w:t xml:space="preserve">edian follow-up </w:t>
      </w:r>
      <w:r w:rsidR="00131990">
        <w:rPr>
          <w:sz w:val="24"/>
          <w:szCs w:val="24"/>
        </w:rPr>
        <w:t xml:space="preserve">now </w:t>
      </w:r>
      <w:r w:rsidR="00134513">
        <w:rPr>
          <w:sz w:val="24"/>
          <w:szCs w:val="24"/>
        </w:rPr>
        <w:t xml:space="preserve">was 52 months. </w:t>
      </w:r>
      <w:r w:rsidR="00134513" w:rsidRPr="004C3B63">
        <w:rPr>
          <w:sz w:val="24"/>
          <w:szCs w:val="24"/>
          <w:u w:val="single"/>
        </w:rPr>
        <w:t>The median OS for the apalutamide patients was 73.9 months versus 59.9 months with placebo</w:t>
      </w:r>
      <w:r w:rsidR="00DB7536" w:rsidRPr="004C3B63">
        <w:rPr>
          <w:sz w:val="24"/>
          <w:szCs w:val="24"/>
          <w:u w:val="single"/>
        </w:rPr>
        <w:t>.</w:t>
      </w:r>
      <w:r w:rsidR="00DB7536">
        <w:rPr>
          <w:sz w:val="24"/>
          <w:szCs w:val="24"/>
        </w:rPr>
        <w:t xml:space="preserve"> Time to chemotherapy was also improved with apalutamide. There was a clear survival benefit with apalutamide, and this is true even though 80% of the patients receiving placebo eventually received therapy either at progression or with crossover to apalutamide when the study was unblinded. </w:t>
      </w:r>
      <w:r w:rsidR="004C3B63">
        <w:rPr>
          <w:sz w:val="24"/>
          <w:szCs w:val="24"/>
        </w:rPr>
        <w:t xml:space="preserve">This means the study looked at an active agent early, versus later. The clinically relevant results reported at ASCO 2020 added to the hopeful findings reported earlier in the trial. </w:t>
      </w:r>
    </w:p>
    <w:p w14:paraId="6C64E34B" w14:textId="03311C9D" w:rsidR="00E369E9" w:rsidRDefault="00E369E9" w:rsidP="00485A67">
      <w:pPr>
        <w:rPr>
          <w:sz w:val="24"/>
          <w:szCs w:val="24"/>
        </w:rPr>
      </w:pPr>
      <w:r>
        <w:rPr>
          <w:sz w:val="24"/>
          <w:szCs w:val="24"/>
        </w:rPr>
        <w:lastRenderedPageBreak/>
        <w:t xml:space="preserve">   </w:t>
      </w:r>
      <w:r w:rsidR="00185A08">
        <w:rPr>
          <w:sz w:val="24"/>
          <w:szCs w:val="24"/>
        </w:rPr>
        <w:t>Second</w:t>
      </w:r>
      <w:r w:rsidR="00131990">
        <w:rPr>
          <w:sz w:val="24"/>
          <w:szCs w:val="24"/>
        </w:rPr>
        <w:t>, t</w:t>
      </w:r>
      <w:r>
        <w:rPr>
          <w:sz w:val="24"/>
          <w:szCs w:val="24"/>
        </w:rPr>
        <w:t xml:space="preserve">he final survival analysis of the </w:t>
      </w:r>
      <w:r w:rsidRPr="00763910">
        <w:rPr>
          <w:b/>
          <w:bCs/>
          <w:sz w:val="24"/>
          <w:szCs w:val="24"/>
        </w:rPr>
        <w:t>ARAMIS Trial</w:t>
      </w:r>
      <w:r>
        <w:rPr>
          <w:sz w:val="24"/>
          <w:szCs w:val="24"/>
        </w:rPr>
        <w:t xml:space="preserve"> was also reported out</w:t>
      </w:r>
      <w:r w:rsidR="00D70745">
        <w:rPr>
          <w:sz w:val="24"/>
          <w:szCs w:val="24"/>
        </w:rPr>
        <w:t xml:space="preserve"> at ASCO 2020</w:t>
      </w:r>
      <w:r w:rsidR="00545EC0">
        <w:rPr>
          <w:sz w:val="24"/>
          <w:szCs w:val="24"/>
        </w:rPr>
        <w:t xml:space="preserve"> by Dr. Karim </w:t>
      </w:r>
      <w:proofErr w:type="spellStart"/>
      <w:r w:rsidR="00545EC0">
        <w:rPr>
          <w:sz w:val="24"/>
          <w:szCs w:val="24"/>
        </w:rPr>
        <w:t>Fizazi</w:t>
      </w:r>
      <w:proofErr w:type="spellEnd"/>
      <w:r w:rsidR="006859F1">
        <w:rPr>
          <w:sz w:val="24"/>
          <w:szCs w:val="24"/>
        </w:rPr>
        <w:t xml:space="preserve"> of the </w:t>
      </w:r>
      <w:proofErr w:type="spellStart"/>
      <w:r w:rsidR="006859F1">
        <w:rPr>
          <w:sz w:val="24"/>
          <w:szCs w:val="24"/>
        </w:rPr>
        <w:t>Institut</w:t>
      </w:r>
      <w:proofErr w:type="spellEnd"/>
      <w:r w:rsidR="006859F1">
        <w:rPr>
          <w:sz w:val="24"/>
          <w:szCs w:val="24"/>
        </w:rPr>
        <w:t xml:space="preserve"> Gustave </w:t>
      </w:r>
      <w:proofErr w:type="spellStart"/>
      <w:r w:rsidR="006859F1">
        <w:rPr>
          <w:sz w:val="24"/>
          <w:szCs w:val="24"/>
        </w:rPr>
        <w:t>Roussy</w:t>
      </w:r>
      <w:proofErr w:type="spellEnd"/>
      <w:r w:rsidR="006859F1">
        <w:rPr>
          <w:sz w:val="24"/>
          <w:szCs w:val="24"/>
        </w:rPr>
        <w:t xml:space="preserve"> in Villejuif, France</w:t>
      </w:r>
      <w:r w:rsidR="00D70745">
        <w:rPr>
          <w:sz w:val="24"/>
          <w:szCs w:val="24"/>
        </w:rPr>
        <w:t>. [Abstract 5514]</w:t>
      </w:r>
      <w:r w:rsidR="00123A54">
        <w:rPr>
          <w:sz w:val="24"/>
          <w:szCs w:val="24"/>
        </w:rPr>
        <w:t xml:space="preserve">. </w:t>
      </w:r>
      <w:proofErr w:type="spellStart"/>
      <w:r w:rsidR="00123A54" w:rsidRPr="00131990">
        <w:rPr>
          <w:sz w:val="24"/>
          <w:szCs w:val="24"/>
          <w:u w:val="single"/>
        </w:rPr>
        <w:t>Darolutamide</w:t>
      </w:r>
      <w:proofErr w:type="spellEnd"/>
      <w:r w:rsidR="00123A54" w:rsidRPr="00131990">
        <w:rPr>
          <w:sz w:val="24"/>
          <w:szCs w:val="24"/>
          <w:u w:val="single"/>
        </w:rPr>
        <w:t xml:space="preserve"> (</w:t>
      </w:r>
      <w:proofErr w:type="spellStart"/>
      <w:r w:rsidR="00123A54" w:rsidRPr="00131990">
        <w:rPr>
          <w:sz w:val="24"/>
          <w:szCs w:val="24"/>
          <w:u w:val="single"/>
        </w:rPr>
        <w:t>Nubeqa</w:t>
      </w:r>
      <w:proofErr w:type="spellEnd"/>
      <w:r w:rsidR="00123A54" w:rsidRPr="00131990">
        <w:rPr>
          <w:sz w:val="24"/>
          <w:szCs w:val="24"/>
          <w:u w:val="single"/>
        </w:rPr>
        <w:t>)</w:t>
      </w:r>
      <w:r w:rsidR="00123A54">
        <w:rPr>
          <w:sz w:val="24"/>
          <w:szCs w:val="24"/>
        </w:rPr>
        <w:t xml:space="preserve"> showed significant </w:t>
      </w:r>
      <w:r w:rsidR="00131990">
        <w:rPr>
          <w:sz w:val="24"/>
          <w:szCs w:val="24"/>
        </w:rPr>
        <w:t>o</w:t>
      </w:r>
      <w:r w:rsidR="00123A54">
        <w:rPr>
          <w:sz w:val="24"/>
          <w:szCs w:val="24"/>
        </w:rPr>
        <w:t xml:space="preserve">verall </w:t>
      </w:r>
      <w:r w:rsidR="00131990">
        <w:rPr>
          <w:sz w:val="24"/>
          <w:szCs w:val="24"/>
        </w:rPr>
        <w:t>s</w:t>
      </w:r>
      <w:r w:rsidR="00123A54">
        <w:rPr>
          <w:sz w:val="24"/>
          <w:szCs w:val="24"/>
        </w:rPr>
        <w:t xml:space="preserve">urvival (OS) over placebo along with delayed onset of cancer-related symptoms and later chemotherapy. </w:t>
      </w:r>
      <w:r w:rsidR="00545EC0">
        <w:rPr>
          <w:sz w:val="24"/>
          <w:szCs w:val="24"/>
        </w:rPr>
        <w:t xml:space="preserve">[Abstract 5514] In this trial, 1509 patients were randomized almost 2:1 to either </w:t>
      </w:r>
      <w:proofErr w:type="spellStart"/>
      <w:r w:rsidR="00545EC0">
        <w:rPr>
          <w:sz w:val="24"/>
          <w:szCs w:val="24"/>
        </w:rPr>
        <w:t>darolutamide</w:t>
      </w:r>
      <w:proofErr w:type="spellEnd"/>
      <w:r w:rsidR="00545EC0">
        <w:rPr>
          <w:sz w:val="24"/>
          <w:szCs w:val="24"/>
        </w:rPr>
        <w:t xml:space="preserve"> twice a day or placebo, while continuing ADT. Crossover was allowed at the unblinding, and 170 patients crossed over to begin taking </w:t>
      </w:r>
      <w:proofErr w:type="spellStart"/>
      <w:r w:rsidR="00545EC0">
        <w:rPr>
          <w:sz w:val="24"/>
          <w:szCs w:val="24"/>
        </w:rPr>
        <w:t>darolutamide</w:t>
      </w:r>
      <w:proofErr w:type="spellEnd"/>
      <w:r w:rsidR="00545EC0">
        <w:rPr>
          <w:sz w:val="24"/>
          <w:szCs w:val="24"/>
        </w:rPr>
        <w:t xml:space="preserve">. </w:t>
      </w:r>
      <w:r w:rsidR="000E29D4">
        <w:rPr>
          <w:sz w:val="24"/>
          <w:szCs w:val="24"/>
        </w:rPr>
        <w:t xml:space="preserve">Although the median OS wasn’t reached in either arm, </w:t>
      </w:r>
      <w:proofErr w:type="spellStart"/>
      <w:r w:rsidR="006201D3">
        <w:rPr>
          <w:sz w:val="24"/>
          <w:szCs w:val="24"/>
        </w:rPr>
        <w:t>d</w:t>
      </w:r>
      <w:r w:rsidR="000E29D4">
        <w:rPr>
          <w:sz w:val="24"/>
          <w:szCs w:val="24"/>
        </w:rPr>
        <w:t>arolutamide</w:t>
      </w:r>
      <w:proofErr w:type="spellEnd"/>
      <w:r w:rsidR="000E29D4">
        <w:rPr>
          <w:sz w:val="24"/>
          <w:szCs w:val="24"/>
        </w:rPr>
        <w:t xml:space="preserve"> did reduce the risk of death by 31%. Key adverse events were similar in both arms, and the </w:t>
      </w:r>
      <w:r w:rsidR="005D2D7B">
        <w:rPr>
          <w:sz w:val="24"/>
          <w:szCs w:val="24"/>
        </w:rPr>
        <w:t>trial concluded</w:t>
      </w:r>
      <w:r w:rsidR="000E29D4">
        <w:rPr>
          <w:sz w:val="24"/>
          <w:szCs w:val="24"/>
        </w:rPr>
        <w:t xml:space="preserve"> that it was efficacious in both metastasis-free survival and OS.</w:t>
      </w:r>
    </w:p>
    <w:p w14:paraId="5A2A1B0C" w14:textId="1F919DA3" w:rsidR="00DB7536" w:rsidRDefault="000E29D4" w:rsidP="00485A67">
      <w:pPr>
        <w:rPr>
          <w:sz w:val="24"/>
          <w:szCs w:val="24"/>
        </w:rPr>
      </w:pPr>
      <w:r>
        <w:rPr>
          <w:sz w:val="24"/>
          <w:szCs w:val="24"/>
        </w:rPr>
        <w:t xml:space="preserve">   The third Trial in th</w:t>
      </w:r>
      <w:r w:rsidR="00D86AD1">
        <w:rPr>
          <w:sz w:val="24"/>
          <w:szCs w:val="24"/>
        </w:rPr>
        <w:t>e</w:t>
      </w:r>
      <w:r>
        <w:rPr>
          <w:sz w:val="24"/>
          <w:szCs w:val="24"/>
        </w:rPr>
        <w:t xml:space="preserve"> non-metastatic </w:t>
      </w:r>
      <w:r w:rsidR="00D86AD1">
        <w:rPr>
          <w:sz w:val="24"/>
          <w:szCs w:val="24"/>
        </w:rPr>
        <w:t>CRPC</w:t>
      </w:r>
      <w:r>
        <w:rPr>
          <w:sz w:val="24"/>
          <w:szCs w:val="24"/>
        </w:rPr>
        <w:t xml:space="preserve"> </w:t>
      </w:r>
      <w:r w:rsidR="00D86AD1">
        <w:rPr>
          <w:sz w:val="24"/>
          <w:szCs w:val="24"/>
        </w:rPr>
        <w:t>space with final data to report</w:t>
      </w:r>
      <w:r>
        <w:rPr>
          <w:sz w:val="24"/>
          <w:szCs w:val="24"/>
        </w:rPr>
        <w:t xml:space="preserve"> was the </w:t>
      </w:r>
      <w:r w:rsidRPr="000E29D4">
        <w:rPr>
          <w:b/>
          <w:bCs/>
          <w:sz w:val="24"/>
          <w:szCs w:val="24"/>
        </w:rPr>
        <w:t>PROSPER Trial</w:t>
      </w:r>
      <w:r>
        <w:rPr>
          <w:sz w:val="24"/>
          <w:szCs w:val="24"/>
        </w:rPr>
        <w:t>, the results of which were presented by Dr. Cora Sternberg</w:t>
      </w:r>
      <w:r w:rsidR="00DF7C1D">
        <w:rPr>
          <w:sz w:val="24"/>
          <w:szCs w:val="24"/>
        </w:rPr>
        <w:t xml:space="preserve"> of Weill Cornell Medicine and New York-Presbyterian Hospital in New York</w:t>
      </w:r>
      <w:r>
        <w:rPr>
          <w:sz w:val="24"/>
          <w:szCs w:val="24"/>
        </w:rPr>
        <w:t xml:space="preserve">. The earlier results of improved metastasis-free survival </w:t>
      </w:r>
      <w:r w:rsidR="006201D3">
        <w:rPr>
          <w:sz w:val="24"/>
          <w:szCs w:val="24"/>
        </w:rPr>
        <w:t>had now</w:t>
      </w:r>
      <w:r>
        <w:rPr>
          <w:sz w:val="24"/>
          <w:szCs w:val="24"/>
        </w:rPr>
        <w:t xml:space="preserve"> translated into an </w:t>
      </w:r>
      <w:r w:rsidR="00131990">
        <w:rPr>
          <w:sz w:val="24"/>
          <w:szCs w:val="24"/>
        </w:rPr>
        <w:t>o</w:t>
      </w:r>
      <w:r>
        <w:rPr>
          <w:sz w:val="24"/>
          <w:szCs w:val="24"/>
        </w:rPr>
        <w:t xml:space="preserve">verall </w:t>
      </w:r>
      <w:r w:rsidR="00131990">
        <w:rPr>
          <w:sz w:val="24"/>
          <w:szCs w:val="24"/>
        </w:rPr>
        <w:t>s</w:t>
      </w:r>
      <w:r>
        <w:rPr>
          <w:sz w:val="24"/>
          <w:szCs w:val="24"/>
        </w:rPr>
        <w:t xml:space="preserve">urvival (OS) benefit of almost 1 year in patients receiving </w:t>
      </w:r>
      <w:r w:rsidR="006201D3" w:rsidRPr="00131990">
        <w:rPr>
          <w:sz w:val="24"/>
          <w:szCs w:val="24"/>
          <w:u w:val="single"/>
        </w:rPr>
        <w:t>e</w:t>
      </w:r>
      <w:r w:rsidRPr="00131990">
        <w:rPr>
          <w:sz w:val="24"/>
          <w:szCs w:val="24"/>
          <w:u w:val="single"/>
        </w:rPr>
        <w:t>nzalutamide</w:t>
      </w:r>
      <w:r w:rsidR="00C9216B" w:rsidRPr="00131990">
        <w:rPr>
          <w:sz w:val="24"/>
          <w:szCs w:val="24"/>
          <w:u w:val="single"/>
        </w:rPr>
        <w:t xml:space="preserve"> (Xtandi)</w:t>
      </w:r>
      <w:r>
        <w:rPr>
          <w:sz w:val="24"/>
          <w:szCs w:val="24"/>
        </w:rPr>
        <w:t xml:space="preserve">. [Abstract 5515] </w:t>
      </w:r>
      <w:r w:rsidR="006201D3">
        <w:rPr>
          <w:sz w:val="24"/>
          <w:szCs w:val="24"/>
        </w:rPr>
        <w:t>The enrolled patients had non-metastatic disease, a PSA doubling time of 10 months or less, and a PSA of at least 2 ng/mL at screening, who were randomized 2:1 to enzalutamide or placebo. The median OS was 67 months with enzalutamide and 56.3 months with placebo</w:t>
      </w:r>
      <w:r w:rsidR="00696168">
        <w:rPr>
          <w:sz w:val="24"/>
          <w:szCs w:val="24"/>
        </w:rPr>
        <w:t>, a 27% reduced risk of death</w:t>
      </w:r>
      <w:r w:rsidR="006201D3">
        <w:rPr>
          <w:sz w:val="24"/>
          <w:szCs w:val="24"/>
        </w:rPr>
        <w:t xml:space="preserve">. Grade 3 or higher adverse events were seen in 48% of the enzalutamide patients versus 27% of patients in the placebo group. </w:t>
      </w:r>
      <w:r w:rsidR="00185A08">
        <w:rPr>
          <w:sz w:val="24"/>
          <w:szCs w:val="24"/>
        </w:rPr>
        <w:t>Finally, it</w:t>
      </w:r>
      <w:r w:rsidR="00696168">
        <w:rPr>
          <w:sz w:val="24"/>
          <w:szCs w:val="24"/>
        </w:rPr>
        <w:t xml:space="preserve"> was postulated that </w:t>
      </w:r>
      <w:r w:rsidR="00696168" w:rsidRPr="00696168">
        <w:rPr>
          <w:b/>
          <w:bCs/>
          <w:sz w:val="24"/>
          <w:szCs w:val="24"/>
        </w:rPr>
        <w:t>PROSPER</w:t>
      </w:r>
      <w:r w:rsidR="00696168">
        <w:rPr>
          <w:sz w:val="24"/>
          <w:szCs w:val="24"/>
        </w:rPr>
        <w:t xml:space="preserve"> offers prospective validation of metastasis-free survival as a potential surrogate endpoint for OS in non-metastatic castrate-resistant prostate cancer.  </w:t>
      </w:r>
    </w:p>
    <w:p w14:paraId="1A12E048" w14:textId="723E53EF" w:rsidR="006E026A" w:rsidRDefault="006E026A" w:rsidP="00485A67">
      <w:pPr>
        <w:rPr>
          <w:sz w:val="24"/>
          <w:szCs w:val="24"/>
        </w:rPr>
      </w:pPr>
      <w:r>
        <w:rPr>
          <w:sz w:val="24"/>
          <w:szCs w:val="24"/>
        </w:rPr>
        <w:t xml:space="preserve">   Finally, Abstract 5561 analyzed all three trials </w:t>
      </w:r>
      <w:r w:rsidR="00185A08">
        <w:rPr>
          <w:sz w:val="24"/>
          <w:szCs w:val="24"/>
        </w:rPr>
        <w:t>together, and</w:t>
      </w:r>
      <w:r>
        <w:rPr>
          <w:sz w:val="24"/>
          <w:szCs w:val="24"/>
        </w:rPr>
        <w:t xml:space="preserve"> confirmed the points about safety made by Dr. </w:t>
      </w:r>
      <w:proofErr w:type="spellStart"/>
      <w:r>
        <w:rPr>
          <w:sz w:val="24"/>
          <w:szCs w:val="24"/>
        </w:rPr>
        <w:t>Fizazi</w:t>
      </w:r>
      <w:proofErr w:type="spellEnd"/>
      <w:r>
        <w:rPr>
          <w:sz w:val="24"/>
          <w:szCs w:val="24"/>
        </w:rPr>
        <w:t xml:space="preserve">, showing that </w:t>
      </w:r>
      <w:proofErr w:type="spellStart"/>
      <w:r>
        <w:rPr>
          <w:sz w:val="24"/>
          <w:szCs w:val="24"/>
        </w:rPr>
        <w:t>darolutamide</w:t>
      </w:r>
      <w:proofErr w:type="spellEnd"/>
      <w:r>
        <w:rPr>
          <w:sz w:val="24"/>
          <w:szCs w:val="24"/>
        </w:rPr>
        <w:t xml:space="preserve"> has a favorable safety compared with apalutamide and enzalutamide. </w:t>
      </w:r>
      <w:proofErr w:type="spellStart"/>
      <w:r>
        <w:rPr>
          <w:sz w:val="24"/>
          <w:szCs w:val="24"/>
        </w:rPr>
        <w:t>Darolutamide</w:t>
      </w:r>
      <w:proofErr w:type="spellEnd"/>
      <w:r>
        <w:rPr>
          <w:sz w:val="24"/>
          <w:szCs w:val="24"/>
        </w:rPr>
        <w:t xml:space="preserve"> showed a much lower incidence of fall, dizziness, mental impairment, hypertension, fatigue and severe fatigue. Most importantly, </w:t>
      </w:r>
      <w:proofErr w:type="spellStart"/>
      <w:r>
        <w:rPr>
          <w:sz w:val="24"/>
          <w:szCs w:val="24"/>
        </w:rPr>
        <w:t>darolutamide</w:t>
      </w:r>
      <w:proofErr w:type="spellEnd"/>
      <w:r>
        <w:rPr>
          <w:sz w:val="24"/>
          <w:szCs w:val="24"/>
        </w:rPr>
        <w:t xml:space="preserve"> has significant lower blood-brain penetration</w:t>
      </w:r>
      <w:r w:rsidR="00185A08">
        <w:rPr>
          <w:sz w:val="24"/>
          <w:szCs w:val="24"/>
        </w:rPr>
        <w:t xml:space="preserve"> -</w:t>
      </w:r>
      <w:r>
        <w:rPr>
          <w:sz w:val="24"/>
          <w:szCs w:val="24"/>
        </w:rPr>
        <w:t xml:space="preserve"> resulting, among other things, in a reduced amount of neurocognitive side effects.</w:t>
      </w:r>
    </w:p>
    <w:p w14:paraId="4F8ABF3F" w14:textId="1E4C8D6F" w:rsidR="00C9216B" w:rsidRDefault="00C9216B" w:rsidP="00485A67">
      <w:pPr>
        <w:rPr>
          <w:sz w:val="24"/>
          <w:szCs w:val="24"/>
        </w:rPr>
      </w:pPr>
      <w:r>
        <w:rPr>
          <w:sz w:val="24"/>
          <w:szCs w:val="24"/>
        </w:rPr>
        <w:tab/>
        <w:t xml:space="preserve">Other interesting reports </w:t>
      </w:r>
      <w:r w:rsidR="00EB0EBB">
        <w:rPr>
          <w:sz w:val="24"/>
          <w:szCs w:val="24"/>
        </w:rPr>
        <w:t xml:space="preserve">from ASCO 2020 </w:t>
      </w:r>
      <w:r>
        <w:rPr>
          <w:sz w:val="24"/>
          <w:szCs w:val="24"/>
        </w:rPr>
        <w:t xml:space="preserve">included the Phase III </w:t>
      </w:r>
      <w:r w:rsidRPr="00C61473">
        <w:rPr>
          <w:b/>
          <w:bCs/>
          <w:sz w:val="24"/>
          <w:szCs w:val="24"/>
        </w:rPr>
        <w:t>TITAN Trial</w:t>
      </w:r>
      <w:r>
        <w:rPr>
          <w:sz w:val="24"/>
          <w:szCs w:val="24"/>
        </w:rPr>
        <w:t xml:space="preserve"> [Abstract 5006] which showed that </w:t>
      </w:r>
      <w:r w:rsidR="00EB0EBB">
        <w:rPr>
          <w:sz w:val="24"/>
          <w:szCs w:val="24"/>
        </w:rPr>
        <w:t>for</w:t>
      </w:r>
      <w:r w:rsidR="00C42118">
        <w:rPr>
          <w:sz w:val="24"/>
          <w:szCs w:val="24"/>
        </w:rPr>
        <w:t xml:space="preserve"> men with metastatic castrate-</w:t>
      </w:r>
      <w:r w:rsidR="00C42118" w:rsidRPr="00C42118">
        <w:rPr>
          <w:sz w:val="24"/>
          <w:szCs w:val="24"/>
          <w:u w:val="single"/>
        </w:rPr>
        <w:t>sensitive</w:t>
      </w:r>
      <w:r w:rsidR="00C42118">
        <w:rPr>
          <w:sz w:val="24"/>
          <w:szCs w:val="24"/>
        </w:rPr>
        <w:t xml:space="preserve"> prostate cancer </w:t>
      </w:r>
      <w:r w:rsidR="00CD1EB5">
        <w:rPr>
          <w:sz w:val="24"/>
          <w:szCs w:val="24"/>
        </w:rPr>
        <w:t>(</w:t>
      </w:r>
      <w:proofErr w:type="spellStart"/>
      <w:r w:rsidR="00CD1EB5">
        <w:rPr>
          <w:sz w:val="24"/>
          <w:szCs w:val="24"/>
        </w:rPr>
        <w:t>m</w:t>
      </w:r>
      <w:r w:rsidR="00EB0EBB">
        <w:rPr>
          <w:sz w:val="24"/>
          <w:szCs w:val="24"/>
        </w:rPr>
        <w:t>C</w:t>
      </w:r>
      <w:r w:rsidR="00CD1EB5">
        <w:rPr>
          <w:sz w:val="24"/>
          <w:szCs w:val="24"/>
        </w:rPr>
        <w:t>SPC</w:t>
      </w:r>
      <w:proofErr w:type="spellEnd"/>
      <w:r w:rsidR="00CD1EB5">
        <w:rPr>
          <w:sz w:val="24"/>
          <w:szCs w:val="24"/>
        </w:rPr>
        <w:t xml:space="preserve">) </w:t>
      </w:r>
      <w:r w:rsidR="00EB0EBB">
        <w:rPr>
          <w:sz w:val="24"/>
          <w:szCs w:val="24"/>
        </w:rPr>
        <w:t xml:space="preserve">(still responding to testosterone therapy), </w:t>
      </w:r>
      <w:r w:rsidR="00C42118">
        <w:rPr>
          <w:sz w:val="24"/>
          <w:szCs w:val="24"/>
        </w:rPr>
        <w:t xml:space="preserve">adding apalutamide to androgen deprivation therapy (ADT) improved radiographic progression-free survival (PFS) as well as overall survival (OS). </w:t>
      </w:r>
      <w:r w:rsidR="0040572D">
        <w:rPr>
          <w:sz w:val="24"/>
          <w:szCs w:val="24"/>
        </w:rPr>
        <w:t xml:space="preserve">This finding was </w:t>
      </w:r>
      <w:r w:rsidR="00EB0EBB">
        <w:rPr>
          <w:sz w:val="24"/>
          <w:szCs w:val="24"/>
        </w:rPr>
        <w:t xml:space="preserve">the same, </w:t>
      </w:r>
      <w:r w:rsidR="0040572D">
        <w:rPr>
          <w:sz w:val="24"/>
          <w:szCs w:val="24"/>
        </w:rPr>
        <w:t xml:space="preserve">regardless of having had prior docetaxel. </w:t>
      </w:r>
      <w:r w:rsidR="00C42118">
        <w:rPr>
          <w:sz w:val="24"/>
          <w:szCs w:val="24"/>
        </w:rPr>
        <w:t xml:space="preserve">The earlier analysis had shown that TITAN had met both primary endpoints of OS and radiographic PFS. Now the final data </w:t>
      </w:r>
      <w:r w:rsidR="00EB0EBB">
        <w:rPr>
          <w:sz w:val="24"/>
          <w:szCs w:val="24"/>
        </w:rPr>
        <w:t xml:space="preserve">presented here </w:t>
      </w:r>
      <w:r w:rsidR="00C42118">
        <w:rPr>
          <w:sz w:val="24"/>
          <w:szCs w:val="24"/>
        </w:rPr>
        <w:t xml:space="preserve">showed a 33% </w:t>
      </w:r>
      <w:r w:rsidR="00EB0EBB">
        <w:rPr>
          <w:sz w:val="24"/>
          <w:szCs w:val="24"/>
        </w:rPr>
        <w:t>r</w:t>
      </w:r>
      <w:r w:rsidR="00C42118">
        <w:rPr>
          <w:sz w:val="24"/>
          <w:szCs w:val="24"/>
        </w:rPr>
        <w:t>eduction in risk of death a</w:t>
      </w:r>
      <w:r w:rsidR="00AF4A69">
        <w:rPr>
          <w:sz w:val="24"/>
          <w:szCs w:val="24"/>
        </w:rPr>
        <w:t>n</w:t>
      </w:r>
      <w:r w:rsidR="00C42118">
        <w:rPr>
          <w:sz w:val="24"/>
          <w:szCs w:val="24"/>
        </w:rPr>
        <w:t>d a 52% decrease in the risk of disease progression</w:t>
      </w:r>
      <w:r w:rsidR="00AF4A69">
        <w:rPr>
          <w:sz w:val="24"/>
          <w:szCs w:val="24"/>
        </w:rPr>
        <w:t xml:space="preserve">, with 82% OS at 2 years in the apalutamide arm. </w:t>
      </w:r>
      <w:r w:rsidR="00700F13">
        <w:rPr>
          <w:sz w:val="24"/>
          <w:szCs w:val="24"/>
        </w:rPr>
        <w:t>TITAN included p</w:t>
      </w:r>
      <w:r w:rsidR="00EB0EBB">
        <w:rPr>
          <w:sz w:val="24"/>
          <w:szCs w:val="24"/>
        </w:rPr>
        <w:t>a</w:t>
      </w:r>
      <w:r w:rsidR="00700F13">
        <w:rPr>
          <w:sz w:val="24"/>
          <w:szCs w:val="24"/>
        </w:rPr>
        <w:t xml:space="preserve">tients with both high- and low-volume disease. </w:t>
      </w:r>
      <w:r w:rsidR="00EB0EBB">
        <w:rPr>
          <w:sz w:val="24"/>
          <w:szCs w:val="24"/>
        </w:rPr>
        <w:t>Of note, a</w:t>
      </w:r>
      <w:r w:rsidR="00C42118">
        <w:rPr>
          <w:sz w:val="24"/>
          <w:szCs w:val="24"/>
        </w:rPr>
        <w:t xml:space="preserve">palutamide has not yet been approved for these patients in the metastatic space who are </w:t>
      </w:r>
      <w:r w:rsidR="00EB0EBB">
        <w:rPr>
          <w:sz w:val="24"/>
          <w:szCs w:val="24"/>
        </w:rPr>
        <w:t xml:space="preserve">still </w:t>
      </w:r>
      <w:r w:rsidR="00C42118">
        <w:rPr>
          <w:sz w:val="24"/>
          <w:szCs w:val="24"/>
        </w:rPr>
        <w:t>castrate-</w:t>
      </w:r>
      <w:r w:rsidR="00EB0EBB">
        <w:rPr>
          <w:sz w:val="24"/>
          <w:szCs w:val="24"/>
        </w:rPr>
        <w:t>sensitive</w:t>
      </w:r>
      <w:r w:rsidR="00C42118">
        <w:rPr>
          <w:sz w:val="24"/>
          <w:szCs w:val="24"/>
        </w:rPr>
        <w:t>.</w:t>
      </w:r>
      <w:r w:rsidR="00C61473">
        <w:rPr>
          <w:sz w:val="24"/>
          <w:szCs w:val="24"/>
        </w:rPr>
        <w:t xml:space="preserve"> </w:t>
      </w:r>
      <w:r w:rsidR="00C61473" w:rsidRPr="00EB0EBB">
        <w:rPr>
          <w:b/>
          <w:bCs/>
          <w:sz w:val="24"/>
          <w:szCs w:val="24"/>
        </w:rPr>
        <w:t>And</w:t>
      </w:r>
      <w:r w:rsidR="00C61473">
        <w:rPr>
          <w:sz w:val="24"/>
          <w:szCs w:val="24"/>
        </w:rPr>
        <w:t xml:space="preserve"> in the </w:t>
      </w:r>
      <w:r w:rsidR="00C61473" w:rsidRPr="00510A5F">
        <w:rPr>
          <w:b/>
          <w:bCs/>
          <w:sz w:val="24"/>
          <w:szCs w:val="24"/>
        </w:rPr>
        <w:t>ENZAMET Trial</w:t>
      </w:r>
      <w:r w:rsidR="00C61473">
        <w:rPr>
          <w:sz w:val="24"/>
          <w:szCs w:val="24"/>
        </w:rPr>
        <w:t xml:space="preserve"> [Abstract LBA2], results showed that 80% of men with metastatic castrate-sensitive prostate cancer </w:t>
      </w:r>
      <w:r w:rsidR="00CD1EB5">
        <w:rPr>
          <w:sz w:val="24"/>
          <w:szCs w:val="24"/>
        </w:rPr>
        <w:t>(</w:t>
      </w:r>
      <w:proofErr w:type="spellStart"/>
      <w:r w:rsidR="00CD1EB5">
        <w:rPr>
          <w:sz w:val="24"/>
          <w:szCs w:val="24"/>
        </w:rPr>
        <w:t>m</w:t>
      </w:r>
      <w:r w:rsidR="00EB0EBB">
        <w:rPr>
          <w:sz w:val="24"/>
          <w:szCs w:val="24"/>
        </w:rPr>
        <w:t>C</w:t>
      </w:r>
      <w:r w:rsidR="00CD1EB5">
        <w:rPr>
          <w:sz w:val="24"/>
          <w:szCs w:val="24"/>
        </w:rPr>
        <w:t>SPC</w:t>
      </w:r>
      <w:proofErr w:type="spellEnd"/>
      <w:r w:rsidR="00CD1EB5">
        <w:rPr>
          <w:sz w:val="24"/>
          <w:szCs w:val="24"/>
        </w:rPr>
        <w:t xml:space="preserve">) </w:t>
      </w:r>
      <w:r w:rsidR="00C61473">
        <w:rPr>
          <w:sz w:val="24"/>
          <w:szCs w:val="24"/>
        </w:rPr>
        <w:t xml:space="preserve">who received enzalutamide (a nonsteroidal antiandrogen) along with testosterone suppression therapy (standard of care) were alive after 3 years, compared to 72% of men who received </w:t>
      </w:r>
      <w:r w:rsidR="00BA4DA2">
        <w:rPr>
          <w:sz w:val="24"/>
          <w:szCs w:val="24"/>
        </w:rPr>
        <w:t xml:space="preserve">testosterone-suppression therapy along with </w:t>
      </w:r>
      <w:r w:rsidR="00C61473">
        <w:rPr>
          <w:sz w:val="24"/>
          <w:szCs w:val="24"/>
        </w:rPr>
        <w:t>other non</w:t>
      </w:r>
      <w:r w:rsidR="00FF659F">
        <w:rPr>
          <w:sz w:val="24"/>
          <w:szCs w:val="24"/>
        </w:rPr>
        <w:t>s</w:t>
      </w:r>
      <w:r w:rsidR="00C61473">
        <w:rPr>
          <w:sz w:val="24"/>
          <w:szCs w:val="24"/>
        </w:rPr>
        <w:t xml:space="preserve">teroidal antiandrogens </w:t>
      </w:r>
      <w:r w:rsidR="0037478F">
        <w:rPr>
          <w:sz w:val="24"/>
          <w:szCs w:val="24"/>
        </w:rPr>
        <w:t xml:space="preserve">(bicalutamide, </w:t>
      </w:r>
      <w:proofErr w:type="spellStart"/>
      <w:r w:rsidR="0037478F">
        <w:rPr>
          <w:sz w:val="24"/>
          <w:szCs w:val="24"/>
        </w:rPr>
        <w:t>nilutamide</w:t>
      </w:r>
      <w:proofErr w:type="spellEnd"/>
      <w:r w:rsidR="0037478F">
        <w:rPr>
          <w:sz w:val="24"/>
          <w:szCs w:val="24"/>
        </w:rPr>
        <w:t>, or flutamide)</w:t>
      </w:r>
      <w:r w:rsidR="00C61473">
        <w:rPr>
          <w:sz w:val="24"/>
          <w:szCs w:val="24"/>
        </w:rPr>
        <w:t xml:space="preserve">. </w:t>
      </w:r>
      <w:r w:rsidR="00D54220">
        <w:rPr>
          <w:sz w:val="24"/>
          <w:szCs w:val="24"/>
        </w:rPr>
        <w:t>Dr. Neeraj Agarwal</w:t>
      </w:r>
      <w:r w:rsidR="00941BE0">
        <w:rPr>
          <w:sz w:val="24"/>
          <w:szCs w:val="24"/>
        </w:rPr>
        <w:t xml:space="preserve"> of the Huntsman Cancer Institute at the University of Utah </w:t>
      </w:r>
      <w:r w:rsidR="00D54220">
        <w:rPr>
          <w:sz w:val="24"/>
          <w:szCs w:val="24"/>
        </w:rPr>
        <w:t xml:space="preserve">reported on this data and said that the quality of life in the TITAN Trial was preserved in ENZAMET.  </w:t>
      </w:r>
    </w:p>
    <w:p w14:paraId="544D2D6A" w14:textId="3F288E09" w:rsidR="00CF216F" w:rsidRDefault="00CF216F" w:rsidP="00485A67">
      <w:pPr>
        <w:rPr>
          <w:sz w:val="24"/>
          <w:szCs w:val="24"/>
        </w:rPr>
      </w:pPr>
      <w:r>
        <w:rPr>
          <w:sz w:val="24"/>
          <w:szCs w:val="24"/>
        </w:rPr>
        <w:tab/>
      </w:r>
      <w:r w:rsidR="0010034F">
        <w:rPr>
          <w:sz w:val="24"/>
          <w:szCs w:val="24"/>
        </w:rPr>
        <w:t xml:space="preserve">The </w:t>
      </w:r>
      <w:r w:rsidR="00B54633">
        <w:rPr>
          <w:sz w:val="24"/>
          <w:szCs w:val="24"/>
        </w:rPr>
        <w:t xml:space="preserve">Phase III </w:t>
      </w:r>
      <w:proofErr w:type="spellStart"/>
      <w:r w:rsidR="00B54633" w:rsidRPr="00B54633">
        <w:rPr>
          <w:b/>
          <w:bCs/>
          <w:sz w:val="24"/>
          <w:szCs w:val="24"/>
        </w:rPr>
        <w:t>PROfound</w:t>
      </w:r>
      <w:proofErr w:type="spellEnd"/>
      <w:r w:rsidR="00B54633" w:rsidRPr="00B54633">
        <w:rPr>
          <w:b/>
          <w:bCs/>
          <w:sz w:val="24"/>
          <w:szCs w:val="24"/>
        </w:rPr>
        <w:t xml:space="preserve"> Trial</w:t>
      </w:r>
      <w:r w:rsidR="00EA24AF">
        <w:rPr>
          <w:b/>
          <w:bCs/>
          <w:sz w:val="24"/>
          <w:szCs w:val="24"/>
        </w:rPr>
        <w:t xml:space="preserve"> </w:t>
      </w:r>
      <w:r w:rsidR="00EA24AF" w:rsidRPr="00EA24AF">
        <w:rPr>
          <w:sz w:val="24"/>
          <w:szCs w:val="24"/>
        </w:rPr>
        <w:t>demonstrated</w:t>
      </w:r>
      <w:r w:rsidR="0010034F">
        <w:rPr>
          <w:sz w:val="24"/>
          <w:szCs w:val="24"/>
        </w:rPr>
        <w:t xml:space="preserve"> that in</w:t>
      </w:r>
      <w:r w:rsidR="00B54633">
        <w:rPr>
          <w:sz w:val="24"/>
          <w:szCs w:val="24"/>
        </w:rPr>
        <w:t xml:space="preserve"> </w:t>
      </w:r>
      <w:r>
        <w:rPr>
          <w:sz w:val="24"/>
          <w:szCs w:val="24"/>
        </w:rPr>
        <w:t>metastatic castrate-resistant prostate cancer</w:t>
      </w:r>
      <w:r w:rsidR="00CD1EB5">
        <w:rPr>
          <w:sz w:val="24"/>
          <w:szCs w:val="24"/>
        </w:rPr>
        <w:t xml:space="preserve"> (</w:t>
      </w:r>
      <w:proofErr w:type="spellStart"/>
      <w:r w:rsidR="00CD1EB5">
        <w:rPr>
          <w:sz w:val="24"/>
          <w:szCs w:val="24"/>
        </w:rPr>
        <w:t>m</w:t>
      </w:r>
      <w:r w:rsidR="00EA24AF">
        <w:rPr>
          <w:sz w:val="24"/>
          <w:szCs w:val="24"/>
        </w:rPr>
        <w:t>C</w:t>
      </w:r>
      <w:r w:rsidR="00CD1EB5">
        <w:rPr>
          <w:sz w:val="24"/>
          <w:szCs w:val="24"/>
        </w:rPr>
        <w:t>RPC</w:t>
      </w:r>
      <w:proofErr w:type="spellEnd"/>
      <w:proofErr w:type="gramStart"/>
      <w:r w:rsidR="00CD1EB5">
        <w:rPr>
          <w:sz w:val="24"/>
          <w:szCs w:val="24"/>
        </w:rPr>
        <w:t xml:space="preserve">) </w:t>
      </w:r>
      <w:r>
        <w:rPr>
          <w:sz w:val="24"/>
          <w:szCs w:val="24"/>
        </w:rPr>
        <w:t>,</w:t>
      </w:r>
      <w:proofErr w:type="gramEnd"/>
      <w:r>
        <w:rPr>
          <w:sz w:val="24"/>
          <w:szCs w:val="24"/>
        </w:rPr>
        <w:t xml:space="preserve"> </w:t>
      </w:r>
      <w:r w:rsidR="0010034F">
        <w:rPr>
          <w:sz w:val="24"/>
          <w:szCs w:val="24"/>
        </w:rPr>
        <w:t>men with</w:t>
      </w:r>
      <w:r>
        <w:rPr>
          <w:sz w:val="24"/>
          <w:szCs w:val="24"/>
        </w:rPr>
        <w:t xml:space="preserve"> certain genetic defects</w:t>
      </w:r>
      <w:r w:rsidR="0010034F">
        <w:rPr>
          <w:sz w:val="24"/>
          <w:szCs w:val="24"/>
        </w:rPr>
        <w:t xml:space="preserve">, </w:t>
      </w:r>
      <w:proofErr w:type="spellStart"/>
      <w:r w:rsidR="0010034F">
        <w:rPr>
          <w:sz w:val="24"/>
          <w:szCs w:val="24"/>
        </w:rPr>
        <w:t>eg.</w:t>
      </w:r>
      <w:proofErr w:type="spellEnd"/>
      <w:r w:rsidR="0010034F">
        <w:rPr>
          <w:sz w:val="24"/>
          <w:szCs w:val="24"/>
        </w:rPr>
        <w:t xml:space="preserve"> DNA damage repair mutations such as </w:t>
      </w:r>
      <w:r>
        <w:rPr>
          <w:sz w:val="24"/>
          <w:szCs w:val="24"/>
        </w:rPr>
        <w:t xml:space="preserve">HRR (homologous recombination repair) gene alterations, </w:t>
      </w:r>
      <w:r w:rsidR="00B54633">
        <w:rPr>
          <w:sz w:val="24"/>
          <w:szCs w:val="24"/>
        </w:rPr>
        <w:t xml:space="preserve">and </w:t>
      </w:r>
      <w:r>
        <w:rPr>
          <w:sz w:val="24"/>
          <w:szCs w:val="24"/>
        </w:rPr>
        <w:t xml:space="preserve">whose disease progressed while receiving enzalutamide or abiraterone, had longer progression-free survival </w:t>
      </w:r>
      <w:r w:rsidR="003D3BD8">
        <w:rPr>
          <w:sz w:val="24"/>
          <w:szCs w:val="24"/>
        </w:rPr>
        <w:t xml:space="preserve">(PFS) </w:t>
      </w:r>
      <w:r>
        <w:rPr>
          <w:sz w:val="24"/>
          <w:szCs w:val="24"/>
        </w:rPr>
        <w:t xml:space="preserve">and better measures of response when treated with </w:t>
      </w:r>
      <w:proofErr w:type="spellStart"/>
      <w:r w:rsidRPr="00EA24AF">
        <w:rPr>
          <w:sz w:val="24"/>
          <w:szCs w:val="24"/>
          <w:u w:val="single"/>
        </w:rPr>
        <w:t>olap</w:t>
      </w:r>
      <w:r w:rsidR="003D3BD8" w:rsidRPr="00EA24AF">
        <w:rPr>
          <w:sz w:val="24"/>
          <w:szCs w:val="24"/>
          <w:u w:val="single"/>
        </w:rPr>
        <w:t>a</w:t>
      </w:r>
      <w:r w:rsidRPr="00EA24AF">
        <w:rPr>
          <w:sz w:val="24"/>
          <w:szCs w:val="24"/>
          <w:u w:val="single"/>
        </w:rPr>
        <w:t>rib</w:t>
      </w:r>
      <w:proofErr w:type="spellEnd"/>
      <w:r w:rsidR="0011781F">
        <w:rPr>
          <w:sz w:val="24"/>
          <w:szCs w:val="24"/>
        </w:rPr>
        <w:t xml:space="preserve"> </w:t>
      </w:r>
      <w:r w:rsidR="0016063F">
        <w:rPr>
          <w:sz w:val="24"/>
          <w:szCs w:val="24"/>
        </w:rPr>
        <w:t xml:space="preserve">(a PARP inhibitor) </w:t>
      </w:r>
      <w:r w:rsidR="0011781F">
        <w:rPr>
          <w:sz w:val="24"/>
          <w:szCs w:val="24"/>
        </w:rPr>
        <w:t xml:space="preserve">than with physician’s choice of new hormonal therapy (enzalutamide or abiraterone). </w:t>
      </w:r>
      <w:r w:rsidR="00B54633">
        <w:rPr>
          <w:sz w:val="24"/>
          <w:szCs w:val="24"/>
        </w:rPr>
        <w:t>Notably</w:t>
      </w:r>
      <w:r w:rsidR="0011781F">
        <w:rPr>
          <w:sz w:val="24"/>
          <w:szCs w:val="24"/>
        </w:rPr>
        <w:t xml:space="preserve">, the </w:t>
      </w:r>
      <w:proofErr w:type="spellStart"/>
      <w:r w:rsidR="0011781F">
        <w:rPr>
          <w:sz w:val="24"/>
          <w:szCs w:val="24"/>
        </w:rPr>
        <w:t>olaparib</w:t>
      </w:r>
      <w:proofErr w:type="spellEnd"/>
      <w:r w:rsidR="0011781F">
        <w:rPr>
          <w:sz w:val="24"/>
          <w:szCs w:val="24"/>
        </w:rPr>
        <w:t xml:space="preserve"> patients had better health-related quality of life than the other treatment arm. This is important because these metrics come directly from patients giving us their perspective. </w:t>
      </w:r>
      <w:r w:rsidR="0010034F">
        <w:rPr>
          <w:sz w:val="24"/>
          <w:szCs w:val="24"/>
        </w:rPr>
        <w:t xml:space="preserve">And with regard to health-related quality of life, in the </w:t>
      </w:r>
      <w:r w:rsidR="0010034F" w:rsidRPr="00EA24AF">
        <w:rPr>
          <w:b/>
          <w:bCs/>
          <w:sz w:val="24"/>
          <w:szCs w:val="24"/>
        </w:rPr>
        <w:t>ARCHES Study</w:t>
      </w:r>
      <w:r w:rsidR="0010034F">
        <w:rPr>
          <w:sz w:val="24"/>
          <w:szCs w:val="24"/>
        </w:rPr>
        <w:t xml:space="preserve"> men with metastatic hormone-sensitive prostate cancer who received enzalutamide in addition to androgen deprivation therapy (ADT) were able to maintain high-functioning health-related quality of life (</w:t>
      </w:r>
      <w:proofErr w:type="spellStart"/>
      <w:r w:rsidR="0010034F">
        <w:rPr>
          <w:sz w:val="24"/>
          <w:szCs w:val="24"/>
        </w:rPr>
        <w:t>HRQoL</w:t>
      </w:r>
      <w:proofErr w:type="spellEnd"/>
      <w:r w:rsidR="0010034F">
        <w:rPr>
          <w:sz w:val="24"/>
          <w:szCs w:val="24"/>
        </w:rPr>
        <w:t>). ARCHES was a Phase III trial of 1150 men</w:t>
      </w:r>
      <w:r w:rsidR="00EA24AF">
        <w:rPr>
          <w:sz w:val="24"/>
          <w:szCs w:val="24"/>
        </w:rPr>
        <w:t>; in earlier reporting it</w:t>
      </w:r>
      <w:r w:rsidR="0010034F">
        <w:rPr>
          <w:sz w:val="24"/>
          <w:szCs w:val="24"/>
        </w:rPr>
        <w:t xml:space="preserve"> had shown that</w:t>
      </w:r>
      <w:r w:rsidR="00EA24AF">
        <w:rPr>
          <w:sz w:val="24"/>
          <w:szCs w:val="24"/>
        </w:rPr>
        <w:t xml:space="preserve">      </w:t>
      </w:r>
      <w:r w:rsidR="0010034F">
        <w:rPr>
          <w:sz w:val="24"/>
          <w:szCs w:val="24"/>
        </w:rPr>
        <w:t xml:space="preserve"> men who received enzalutamide with their ADT (as opposed to placebo) showed improved radiographic progression-free survival compared to those who only received ADT. </w:t>
      </w:r>
    </w:p>
    <w:p w14:paraId="296B4FA3" w14:textId="2B65339D" w:rsidR="0001052A" w:rsidRDefault="0001052A" w:rsidP="00485A67">
      <w:pPr>
        <w:rPr>
          <w:sz w:val="24"/>
          <w:szCs w:val="24"/>
        </w:rPr>
      </w:pPr>
      <w:r>
        <w:rPr>
          <w:sz w:val="24"/>
          <w:szCs w:val="24"/>
        </w:rPr>
        <w:t xml:space="preserve">   </w:t>
      </w:r>
      <w:r>
        <w:rPr>
          <w:sz w:val="24"/>
          <w:szCs w:val="24"/>
        </w:rPr>
        <w:tab/>
        <w:t xml:space="preserve">The </w:t>
      </w:r>
      <w:r w:rsidRPr="0001052A">
        <w:rPr>
          <w:b/>
          <w:bCs/>
          <w:sz w:val="24"/>
          <w:szCs w:val="24"/>
        </w:rPr>
        <w:t>CARD Study</w:t>
      </w:r>
      <w:r>
        <w:rPr>
          <w:b/>
          <w:bCs/>
          <w:sz w:val="24"/>
          <w:szCs w:val="24"/>
        </w:rPr>
        <w:t xml:space="preserve"> </w:t>
      </w:r>
      <w:r w:rsidRPr="0001052A">
        <w:rPr>
          <w:sz w:val="24"/>
          <w:szCs w:val="24"/>
        </w:rPr>
        <w:t>looked at the efficacy and safety in older</w:t>
      </w:r>
      <w:r>
        <w:rPr>
          <w:b/>
          <w:bCs/>
          <w:sz w:val="24"/>
          <w:szCs w:val="24"/>
        </w:rPr>
        <w:t xml:space="preserve"> </w:t>
      </w:r>
      <w:r>
        <w:rPr>
          <w:sz w:val="24"/>
          <w:szCs w:val="24"/>
        </w:rPr>
        <w:t xml:space="preserve">patients with metastatic castrate-resistant prostate cancer </w:t>
      </w:r>
      <w:r w:rsidR="00696EBA">
        <w:rPr>
          <w:sz w:val="24"/>
          <w:szCs w:val="24"/>
        </w:rPr>
        <w:t>(</w:t>
      </w:r>
      <w:proofErr w:type="spellStart"/>
      <w:r w:rsidR="00696EBA">
        <w:rPr>
          <w:sz w:val="24"/>
          <w:szCs w:val="24"/>
        </w:rPr>
        <w:t>mCRPC</w:t>
      </w:r>
      <w:proofErr w:type="spellEnd"/>
      <w:r w:rsidR="00696EBA">
        <w:rPr>
          <w:sz w:val="24"/>
          <w:szCs w:val="24"/>
        </w:rPr>
        <w:t xml:space="preserve">) </w:t>
      </w:r>
      <w:r>
        <w:rPr>
          <w:sz w:val="24"/>
          <w:szCs w:val="24"/>
        </w:rPr>
        <w:t xml:space="preserve">who received </w:t>
      </w:r>
      <w:proofErr w:type="spellStart"/>
      <w:r w:rsidRPr="00EA24AF">
        <w:rPr>
          <w:sz w:val="24"/>
          <w:szCs w:val="24"/>
          <w:u w:val="single"/>
        </w:rPr>
        <w:t>cabazitaxel</w:t>
      </w:r>
      <w:proofErr w:type="spellEnd"/>
      <w:r>
        <w:rPr>
          <w:sz w:val="24"/>
          <w:szCs w:val="24"/>
        </w:rPr>
        <w:t xml:space="preserve"> versus abiraterone or enzalutamide. </w:t>
      </w:r>
      <w:r w:rsidR="009722D4">
        <w:rPr>
          <w:sz w:val="24"/>
          <w:szCs w:val="24"/>
        </w:rPr>
        <w:t xml:space="preserve">Significant improvement was seen in radiographic progression-free survival (PFS), </w:t>
      </w:r>
      <w:r w:rsidR="00EA24AF">
        <w:rPr>
          <w:sz w:val="24"/>
          <w:szCs w:val="24"/>
        </w:rPr>
        <w:t>progression-free survival,</w:t>
      </w:r>
      <w:r w:rsidR="009722D4">
        <w:rPr>
          <w:sz w:val="24"/>
          <w:szCs w:val="24"/>
        </w:rPr>
        <w:t xml:space="preserve"> and overall survival (OS). The patients had all received docetaxel and progressed within 12 months on an alternative androgen-</w:t>
      </w:r>
      <w:r w:rsidR="00C829CF">
        <w:rPr>
          <w:sz w:val="24"/>
          <w:szCs w:val="24"/>
        </w:rPr>
        <w:t>receptor</w:t>
      </w:r>
      <w:r w:rsidR="009722D4">
        <w:rPr>
          <w:sz w:val="24"/>
          <w:szCs w:val="24"/>
        </w:rPr>
        <w:t xml:space="preserve">-targeted-agent (ARTA): abiraterone or enzalutamide. CARD analyzed the impact of age (below 70 and 70 and older). </w:t>
      </w:r>
      <w:r w:rsidR="00602559">
        <w:rPr>
          <w:sz w:val="24"/>
          <w:szCs w:val="24"/>
        </w:rPr>
        <w:t xml:space="preserve">Analysis showed that radiographic progression-free survival in the </w:t>
      </w:r>
      <w:proofErr w:type="spellStart"/>
      <w:r w:rsidR="00602559">
        <w:rPr>
          <w:sz w:val="24"/>
          <w:szCs w:val="24"/>
        </w:rPr>
        <w:t>cabazitaxel</w:t>
      </w:r>
      <w:proofErr w:type="spellEnd"/>
      <w:r w:rsidR="00602559">
        <w:rPr>
          <w:sz w:val="24"/>
          <w:szCs w:val="24"/>
        </w:rPr>
        <w:t xml:space="preserve"> arm was improved for both age groups. </w:t>
      </w:r>
      <w:r w:rsidR="00C829CF">
        <w:rPr>
          <w:sz w:val="24"/>
          <w:szCs w:val="24"/>
        </w:rPr>
        <w:t>A higher rate of adverse events was reported in the older group for both arms. The overall survival benefit was seen even when patients had low hemoglobin, high baseline neutrophils to lymphocyte ration, and high PSA values at baseline. Multivariate analysis of the results confirmed this was a true benefit.</w:t>
      </w:r>
    </w:p>
    <w:p w14:paraId="35C5A781" w14:textId="447C8E96" w:rsidR="00CC27AE" w:rsidRDefault="00CC27AE" w:rsidP="00485A67">
      <w:pPr>
        <w:rPr>
          <w:sz w:val="24"/>
          <w:szCs w:val="24"/>
        </w:rPr>
      </w:pPr>
      <w:r>
        <w:rPr>
          <w:sz w:val="24"/>
          <w:szCs w:val="24"/>
        </w:rPr>
        <w:t xml:space="preserve"> </w:t>
      </w:r>
      <w:r>
        <w:rPr>
          <w:sz w:val="24"/>
          <w:szCs w:val="24"/>
        </w:rPr>
        <w:tab/>
        <w:t xml:space="preserve">A stunning result was seen in the Phase III </w:t>
      </w:r>
      <w:r w:rsidRPr="00CC27AE">
        <w:rPr>
          <w:b/>
          <w:bCs/>
          <w:sz w:val="24"/>
          <w:szCs w:val="24"/>
        </w:rPr>
        <w:t>HERO Trial</w:t>
      </w:r>
      <w:r>
        <w:rPr>
          <w:sz w:val="24"/>
          <w:szCs w:val="24"/>
        </w:rPr>
        <w:t xml:space="preserve">, leading to </w:t>
      </w:r>
      <w:proofErr w:type="spellStart"/>
      <w:r>
        <w:rPr>
          <w:sz w:val="24"/>
          <w:szCs w:val="24"/>
        </w:rPr>
        <w:t>relugolix</w:t>
      </w:r>
      <w:proofErr w:type="spellEnd"/>
      <w:r>
        <w:rPr>
          <w:sz w:val="24"/>
          <w:szCs w:val="24"/>
        </w:rPr>
        <w:t xml:space="preserve"> soon becoming the first orally administered androgen deprivation therapy (ADDT) for advanced prostate cancer. 96.7% of patients in the study who received </w:t>
      </w:r>
      <w:proofErr w:type="spellStart"/>
      <w:r>
        <w:rPr>
          <w:sz w:val="24"/>
          <w:szCs w:val="24"/>
        </w:rPr>
        <w:t>relugolix</w:t>
      </w:r>
      <w:proofErr w:type="spellEnd"/>
      <w:r>
        <w:rPr>
          <w:sz w:val="24"/>
          <w:szCs w:val="24"/>
        </w:rPr>
        <w:t xml:space="preserve">, an LHRH receptor antagonist, had sustained testosterone suppression to castrate levels through </w:t>
      </w:r>
      <w:r w:rsidR="004A3BFD">
        <w:rPr>
          <w:sz w:val="24"/>
          <w:szCs w:val="24"/>
        </w:rPr>
        <w:t>w</w:t>
      </w:r>
      <w:r>
        <w:rPr>
          <w:sz w:val="24"/>
          <w:szCs w:val="24"/>
        </w:rPr>
        <w:t>eek 48,</w:t>
      </w:r>
      <w:r w:rsidR="004A3BFD">
        <w:rPr>
          <w:sz w:val="24"/>
          <w:szCs w:val="24"/>
        </w:rPr>
        <w:t xml:space="preserve"> </w:t>
      </w:r>
      <w:r>
        <w:rPr>
          <w:sz w:val="24"/>
          <w:szCs w:val="24"/>
        </w:rPr>
        <w:t>compared to 88% of patients in the control arm who received leuprolide acetate (</w:t>
      </w:r>
      <w:proofErr w:type="spellStart"/>
      <w:r w:rsidR="004A3BFD">
        <w:rPr>
          <w:sz w:val="24"/>
          <w:szCs w:val="24"/>
        </w:rPr>
        <w:t>l</w:t>
      </w:r>
      <w:r>
        <w:rPr>
          <w:sz w:val="24"/>
          <w:szCs w:val="24"/>
        </w:rPr>
        <w:t>upron</w:t>
      </w:r>
      <w:proofErr w:type="spellEnd"/>
      <w:r>
        <w:rPr>
          <w:sz w:val="24"/>
          <w:szCs w:val="24"/>
        </w:rPr>
        <w:t>), an LHRH agonist and the current standard of care.</w:t>
      </w:r>
      <w:r w:rsidR="004A3BFD">
        <w:rPr>
          <w:sz w:val="24"/>
          <w:szCs w:val="24"/>
        </w:rPr>
        <w:t xml:space="preserve"> Patients were randomized 2:1 to either take </w:t>
      </w:r>
      <w:proofErr w:type="spellStart"/>
      <w:r w:rsidR="004A3BFD">
        <w:rPr>
          <w:sz w:val="24"/>
          <w:szCs w:val="24"/>
        </w:rPr>
        <w:t>relugolix</w:t>
      </w:r>
      <w:proofErr w:type="spellEnd"/>
      <w:r w:rsidR="004A3BFD">
        <w:rPr>
          <w:sz w:val="24"/>
          <w:szCs w:val="24"/>
        </w:rPr>
        <w:t xml:space="preserve"> orally once a day or </w:t>
      </w:r>
      <w:proofErr w:type="spellStart"/>
      <w:r w:rsidR="004A3BFD">
        <w:rPr>
          <w:sz w:val="24"/>
          <w:szCs w:val="24"/>
        </w:rPr>
        <w:t>lupron</w:t>
      </w:r>
      <w:proofErr w:type="spellEnd"/>
      <w:r w:rsidR="004A3BFD">
        <w:rPr>
          <w:sz w:val="24"/>
          <w:szCs w:val="24"/>
        </w:rPr>
        <w:t xml:space="preserve"> through an injection every 3 months over the course of 48 weeks. Additionally, </w:t>
      </w:r>
      <w:proofErr w:type="spellStart"/>
      <w:r w:rsidR="004A3BFD">
        <w:rPr>
          <w:sz w:val="24"/>
          <w:szCs w:val="24"/>
        </w:rPr>
        <w:t>relugolix</w:t>
      </w:r>
      <w:proofErr w:type="spellEnd"/>
      <w:r w:rsidR="004A3BFD">
        <w:rPr>
          <w:sz w:val="24"/>
          <w:szCs w:val="24"/>
        </w:rPr>
        <w:t xml:space="preserve"> proved superior to </w:t>
      </w:r>
      <w:proofErr w:type="spellStart"/>
      <w:r w:rsidR="004A3BFD">
        <w:rPr>
          <w:sz w:val="24"/>
          <w:szCs w:val="24"/>
        </w:rPr>
        <w:t>lupron</w:t>
      </w:r>
      <w:proofErr w:type="spellEnd"/>
      <w:r w:rsidR="004A3BFD">
        <w:rPr>
          <w:sz w:val="24"/>
          <w:szCs w:val="24"/>
        </w:rPr>
        <w:t xml:space="preserve"> on all of the study’s secondary endpoints. This included a confirmed PSA response at day 15; the probability of </w:t>
      </w:r>
      <w:r w:rsidR="00B47571">
        <w:rPr>
          <w:sz w:val="24"/>
          <w:szCs w:val="24"/>
        </w:rPr>
        <w:t xml:space="preserve">castration and </w:t>
      </w:r>
      <w:r w:rsidR="004A3BFD">
        <w:rPr>
          <w:sz w:val="24"/>
          <w:szCs w:val="24"/>
        </w:rPr>
        <w:t xml:space="preserve">profound castration at </w:t>
      </w:r>
      <w:r w:rsidR="00B47571">
        <w:rPr>
          <w:sz w:val="24"/>
          <w:szCs w:val="24"/>
        </w:rPr>
        <w:t xml:space="preserve">day 15, and follicle-stimulating hormone suppression at week 24. Not to mention, the testosterone reductions with </w:t>
      </w:r>
      <w:proofErr w:type="spellStart"/>
      <w:r w:rsidR="00B47571">
        <w:rPr>
          <w:sz w:val="24"/>
          <w:szCs w:val="24"/>
        </w:rPr>
        <w:t>relugolix</w:t>
      </w:r>
      <w:proofErr w:type="spellEnd"/>
      <w:r w:rsidR="00B47571">
        <w:rPr>
          <w:sz w:val="24"/>
          <w:szCs w:val="24"/>
        </w:rPr>
        <w:t xml:space="preserve"> happened very quickly; 56% of patients had testosterone suppression below 50 ng/dL after just 4 days of treatment.</w:t>
      </w:r>
      <w:r w:rsidR="00B10331">
        <w:rPr>
          <w:sz w:val="24"/>
          <w:szCs w:val="24"/>
        </w:rPr>
        <w:t xml:space="preserve"> This compared to 0% of the </w:t>
      </w:r>
      <w:proofErr w:type="spellStart"/>
      <w:r w:rsidR="00B10331">
        <w:rPr>
          <w:sz w:val="24"/>
          <w:szCs w:val="24"/>
        </w:rPr>
        <w:t>lupron</w:t>
      </w:r>
      <w:proofErr w:type="spellEnd"/>
      <w:r w:rsidR="00B10331">
        <w:rPr>
          <w:sz w:val="24"/>
          <w:szCs w:val="24"/>
        </w:rPr>
        <w:t xml:space="preserve"> patients. </w:t>
      </w:r>
      <w:r w:rsidR="004F0855">
        <w:rPr>
          <w:sz w:val="24"/>
          <w:szCs w:val="24"/>
        </w:rPr>
        <w:t>The o</w:t>
      </w:r>
      <w:r w:rsidR="0037730F">
        <w:rPr>
          <w:sz w:val="24"/>
          <w:szCs w:val="24"/>
        </w:rPr>
        <w:t>t</w:t>
      </w:r>
      <w:r w:rsidR="004F0855">
        <w:rPr>
          <w:sz w:val="24"/>
          <w:szCs w:val="24"/>
        </w:rPr>
        <w:t xml:space="preserve">her major benefit occurred with respect to MACE (major adverse cardiovascular events), which occurred in only 2.9% in the </w:t>
      </w:r>
      <w:proofErr w:type="spellStart"/>
      <w:r w:rsidR="004F0855">
        <w:rPr>
          <w:sz w:val="24"/>
          <w:szCs w:val="24"/>
        </w:rPr>
        <w:t>relugolix</w:t>
      </w:r>
      <w:proofErr w:type="spellEnd"/>
      <w:r w:rsidR="004F0855">
        <w:rPr>
          <w:sz w:val="24"/>
          <w:szCs w:val="24"/>
        </w:rPr>
        <w:t xml:space="preserve"> group versus 6.2% in the </w:t>
      </w:r>
      <w:proofErr w:type="spellStart"/>
      <w:r w:rsidR="004F0855">
        <w:rPr>
          <w:sz w:val="24"/>
          <w:szCs w:val="24"/>
        </w:rPr>
        <w:t>lupron</w:t>
      </w:r>
      <w:proofErr w:type="spellEnd"/>
      <w:r w:rsidR="004F0855">
        <w:rPr>
          <w:sz w:val="24"/>
          <w:szCs w:val="24"/>
        </w:rPr>
        <w:t xml:space="preserve"> group. This is a crucial finding because death from cardiovascular events is the most common cause of death in men with prostate cancer. </w:t>
      </w:r>
      <w:r w:rsidR="000C30B4">
        <w:rPr>
          <w:sz w:val="24"/>
          <w:szCs w:val="24"/>
        </w:rPr>
        <w:t xml:space="preserve">A testosterone recovery sub-study also yielded much better results for the </w:t>
      </w:r>
      <w:proofErr w:type="spellStart"/>
      <w:r w:rsidR="000C30B4">
        <w:rPr>
          <w:sz w:val="24"/>
          <w:szCs w:val="24"/>
        </w:rPr>
        <w:t>relugolix</w:t>
      </w:r>
      <w:proofErr w:type="spellEnd"/>
      <w:r w:rsidR="000C30B4">
        <w:rPr>
          <w:sz w:val="24"/>
          <w:szCs w:val="24"/>
        </w:rPr>
        <w:t xml:space="preserve"> group (54% of men versus 3% on </w:t>
      </w:r>
      <w:proofErr w:type="spellStart"/>
      <w:r w:rsidR="000C30B4">
        <w:rPr>
          <w:sz w:val="24"/>
          <w:szCs w:val="24"/>
        </w:rPr>
        <w:t>lupron</w:t>
      </w:r>
      <w:proofErr w:type="spellEnd"/>
      <w:r w:rsidR="000C30B4">
        <w:rPr>
          <w:sz w:val="24"/>
          <w:szCs w:val="24"/>
        </w:rPr>
        <w:t xml:space="preserve">). </w:t>
      </w:r>
    </w:p>
    <w:p w14:paraId="334FD90C" w14:textId="78A43D46" w:rsidR="00003CDA" w:rsidRDefault="00CD1EB5" w:rsidP="00485A67">
      <w:pPr>
        <w:rPr>
          <w:sz w:val="24"/>
          <w:szCs w:val="24"/>
        </w:rPr>
      </w:pPr>
      <w:r>
        <w:rPr>
          <w:sz w:val="24"/>
          <w:szCs w:val="24"/>
        </w:rPr>
        <w:tab/>
        <w:t xml:space="preserve">Other trial results of interest include </w:t>
      </w:r>
      <w:r w:rsidR="0037730F">
        <w:rPr>
          <w:sz w:val="24"/>
          <w:szCs w:val="24"/>
        </w:rPr>
        <w:t xml:space="preserve">a biomarker analysis of </w:t>
      </w:r>
      <w:r w:rsidRPr="00CD1EB5">
        <w:rPr>
          <w:b/>
          <w:bCs/>
          <w:sz w:val="24"/>
          <w:szCs w:val="24"/>
        </w:rPr>
        <w:t>KEYNOTE-199</w:t>
      </w:r>
      <w:r>
        <w:rPr>
          <w:sz w:val="24"/>
          <w:szCs w:val="24"/>
        </w:rPr>
        <w:t>, a trial of pembrolizumab in men with metastatic castrate-resistant prostate cancer</w:t>
      </w:r>
      <w:r w:rsidR="00696EBA">
        <w:rPr>
          <w:sz w:val="24"/>
          <w:szCs w:val="24"/>
        </w:rPr>
        <w:t xml:space="preserve"> (</w:t>
      </w:r>
      <w:proofErr w:type="spellStart"/>
      <w:r w:rsidR="00696EBA">
        <w:rPr>
          <w:sz w:val="24"/>
          <w:szCs w:val="24"/>
        </w:rPr>
        <w:t>mCRPC</w:t>
      </w:r>
      <w:proofErr w:type="spellEnd"/>
      <w:r w:rsidR="00696EBA">
        <w:rPr>
          <w:sz w:val="24"/>
          <w:szCs w:val="24"/>
        </w:rPr>
        <w:t xml:space="preserve">) for whom docetaxel had failed. </w:t>
      </w:r>
      <w:r w:rsidR="0037730F">
        <w:rPr>
          <w:sz w:val="24"/>
          <w:szCs w:val="24"/>
        </w:rPr>
        <w:t xml:space="preserve">The Phase II KEYNOTE-199 </w:t>
      </w:r>
      <w:r w:rsidR="0016063F">
        <w:rPr>
          <w:sz w:val="24"/>
          <w:szCs w:val="24"/>
        </w:rPr>
        <w:t>demonstrated</w:t>
      </w:r>
      <w:r w:rsidR="0037730F">
        <w:rPr>
          <w:sz w:val="24"/>
          <w:szCs w:val="24"/>
        </w:rPr>
        <w:t xml:space="preserve"> that pembrolizumab monotherapy had shown antitumor activity in those patients for whom docetaxel had failed (docetaxel-refractory). This presentation at ASCO was a look at the association between pre</w:t>
      </w:r>
      <w:r w:rsidR="0016063F">
        <w:rPr>
          <w:sz w:val="24"/>
          <w:szCs w:val="24"/>
        </w:rPr>
        <w:t>-</w:t>
      </w:r>
      <w:r w:rsidR="0037730F">
        <w:rPr>
          <w:sz w:val="24"/>
          <w:szCs w:val="24"/>
        </w:rPr>
        <w:t>selected molecular biomarkers a</w:t>
      </w:r>
      <w:r w:rsidR="00864313">
        <w:rPr>
          <w:sz w:val="24"/>
          <w:szCs w:val="24"/>
        </w:rPr>
        <w:t>n</w:t>
      </w:r>
      <w:r w:rsidR="0037730F">
        <w:rPr>
          <w:sz w:val="24"/>
          <w:szCs w:val="24"/>
        </w:rPr>
        <w:t xml:space="preserve">d clinical outcomes. </w:t>
      </w:r>
      <w:r w:rsidR="00864313">
        <w:rPr>
          <w:sz w:val="24"/>
          <w:szCs w:val="24"/>
        </w:rPr>
        <w:t xml:space="preserve">It was noted that tumor mutational burden and PD-L1 CPS (combined positive score for PD-L1 positive disease) were associated with a better PSA response. </w:t>
      </w:r>
      <w:proofErr w:type="gramStart"/>
      <w:r w:rsidR="00864313">
        <w:rPr>
          <w:sz w:val="24"/>
          <w:szCs w:val="24"/>
        </w:rPr>
        <w:t>Unfortu</w:t>
      </w:r>
      <w:r w:rsidR="00081D70">
        <w:rPr>
          <w:sz w:val="24"/>
          <w:szCs w:val="24"/>
        </w:rPr>
        <w:t>nately</w:t>
      </w:r>
      <w:proofErr w:type="gramEnd"/>
      <w:r w:rsidR="00864313">
        <w:rPr>
          <w:sz w:val="24"/>
          <w:szCs w:val="24"/>
        </w:rPr>
        <w:t xml:space="preserve"> the study had too few patients to draw any conclusions on overall survival (OS), disease control rate (DCR), and ORR. Further study was said to be warranted.</w:t>
      </w:r>
    </w:p>
    <w:p w14:paraId="52F21390" w14:textId="2AD60715" w:rsidR="00970A45" w:rsidRDefault="00970A45" w:rsidP="00485A67">
      <w:pPr>
        <w:rPr>
          <w:sz w:val="24"/>
          <w:szCs w:val="24"/>
        </w:rPr>
      </w:pPr>
      <w:r>
        <w:rPr>
          <w:sz w:val="24"/>
          <w:szCs w:val="24"/>
        </w:rPr>
        <w:tab/>
      </w:r>
      <w:r w:rsidR="00F028CD">
        <w:rPr>
          <w:sz w:val="24"/>
          <w:szCs w:val="24"/>
        </w:rPr>
        <w:t>I</w:t>
      </w:r>
      <w:r>
        <w:rPr>
          <w:sz w:val="24"/>
          <w:szCs w:val="24"/>
        </w:rPr>
        <w:t xml:space="preserve">n the </w:t>
      </w:r>
      <w:r w:rsidR="00081D70">
        <w:rPr>
          <w:sz w:val="24"/>
          <w:szCs w:val="24"/>
        </w:rPr>
        <w:t xml:space="preserve">accruing </w:t>
      </w:r>
      <w:r>
        <w:rPr>
          <w:sz w:val="24"/>
          <w:szCs w:val="24"/>
        </w:rPr>
        <w:t xml:space="preserve">Phase III </w:t>
      </w:r>
      <w:r w:rsidRPr="00970A45">
        <w:rPr>
          <w:b/>
          <w:bCs/>
          <w:sz w:val="24"/>
          <w:szCs w:val="24"/>
        </w:rPr>
        <w:t>TALAPRO-2 study</w:t>
      </w:r>
      <w:r>
        <w:rPr>
          <w:sz w:val="24"/>
          <w:szCs w:val="24"/>
        </w:rPr>
        <w:t xml:space="preserve"> of </w:t>
      </w:r>
      <w:proofErr w:type="spellStart"/>
      <w:r w:rsidRPr="00081D70">
        <w:rPr>
          <w:sz w:val="24"/>
          <w:szCs w:val="24"/>
          <w:u w:val="single"/>
        </w:rPr>
        <w:t>talazoparib</w:t>
      </w:r>
      <w:proofErr w:type="spellEnd"/>
      <w:r>
        <w:rPr>
          <w:sz w:val="24"/>
          <w:szCs w:val="24"/>
        </w:rPr>
        <w:t xml:space="preserve"> (TALA) plus enzalutamide for patients with first-line metastatic castrate-resistant prostate cancer (</w:t>
      </w:r>
      <w:proofErr w:type="spellStart"/>
      <w:r>
        <w:rPr>
          <w:sz w:val="24"/>
          <w:szCs w:val="24"/>
        </w:rPr>
        <w:t>mCRPC</w:t>
      </w:r>
      <w:proofErr w:type="spellEnd"/>
      <w:r>
        <w:rPr>
          <w:sz w:val="24"/>
          <w:szCs w:val="24"/>
        </w:rPr>
        <w:t xml:space="preserve">), the investigators will be looking at this </w:t>
      </w:r>
      <w:proofErr w:type="spellStart"/>
      <w:r>
        <w:rPr>
          <w:sz w:val="24"/>
          <w:szCs w:val="24"/>
        </w:rPr>
        <w:t>parp</w:t>
      </w:r>
      <w:proofErr w:type="spellEnd"/>
      <w:r>
        <w:rPr>
          <w:sz w:val="24"/>
          <w:szCs w:val="24"/>
        </w:rPr>
        <w:t xml:space="preserve">-inhibitor for prostate cancer treatment. </w:t>
      </w:r>
      <w:r w:rsidR="00081D70">
        <w:rPr>
          <w:sz w:val="24"/>
          <w:szCs w:val="24"/>
        </w:rPr>
        <w:t>TALAPRO-2</w:t>
      </w:r>
      <w:r>
        <w:rPr>
          <w:sz w:val="24"/>
          <w:szCs w:val="24"/>
        </w:rPr>
        <w:t xml:space="preserve"> will be a follow-up to </w:t>
      </w:r>
      <w:r w:rsidRPr="00970A45">
        <w:rPr>
          <w:b/>
          <w:bCs/>
          <w:sz w:val="24"/>
          <w:szCs w:val="24"/>
        </w:rPr>
        <w:t>Phase II TALAPRO-1</w:t>
      </w:r>
      <w:r>
        <w:rPr>
          <w:sz w:val="24"/>
          <w:szCs w:val="24"/>
        </w:rPr>
        <w:t xml:space="preserve"> which found that monotherapy with </w:t>
      </w:r>
      <w:proofErr w:type="spellStart"/>
      <w:r>
        <w:rPr>
          <w:sz w:val="24"/>
          <w:szCs w:val="24"/>
        </w:rPr>
        <w:t>talazoparib</w:t>
      </w:r>
      <w:proofErr w:type="spellEnd"/>
      <w:r>
        <w:rPr>
          <w:sz w:val="24"/>
          <w:szCs w:val="24"/>
        </w:rPr>
        <w:t xml:space="preserve"> appeared to have excellent antitumor activity in men with metastatic castrate-resistant prostate cancer (</w:t>
      </w:r>
      <w:proofErr w:type="spellStart"/>
      <w:r>
        <w:rPr>
          <w:sz w:val="24"/>
          <w:szCs w:val="24"/>
        </w:rPr>
        <w:t>mCRPC</w:t>
      </w:r>
      <w:proofErr w:type="spellEnd"/>
      <w:r>
        <w:rPr>
          <w:sz w:val="24"/>
          <w:szCs w:val="24"/>
        </w:rPr>
        <w:t xml:space="preserve">) and BRCA 1/ 2 genetic alterations who had been pretreated with docetaxel. </w:t>
      </w:r>
    </w:p>
    <w:p w14:paraId="2D64CB86" w14:textId="77777777" w:rsidR="003A2E05" w:rsidRDefault="003A2E05" w:rsidP="003A2E05">
      <w:pPr>
        <w:rPr>
          <w:sz w:val="24"/>
          <w:szCs w:val="24"/>
        </w:rPr>
      </w:pPr>
      <w:r>
        <w:rPr>
          <w:sz w:val="24"/>
          <w:szCs w:val="24"/>
        </w:rPr>
        <w:t xml:space="preserve"> </w:t>
      </w:r>
      <w:r>
        <w:rPr>
          <w:sz w:val="24"/>
          <w:szCs w:val="24"/>
        </w:rPr>
        <w:tab/>
        <w:t>There are so many combinations of therapies now being tested in prostate cancer – especially in the spaces of (1) metastatic, castrate-sensitive prostate cancer (</w:t>
      </w:r>
      <w:proofErr w:type="spellStart"/>
      <w:r>
        <w:rPr>
          <w:sz w:val="24"/>
          <w:szCs w:val="24"/>
        </w:rPr>
        <w:t>mCSPC</w:t>
      </w:r>
      <w:proofErr w:type="spellEnd"/>
      <w:r>
        <w:rPr>
          <w:sz w:val="24"/>
          <w:szCs w:val="24"/>
        </w:rPr>
        <w:t>) and (2) non-metastatic, castrate-resistant prostate cancer (</w:t>
      </w:r>
      <w:proofErr w:type="spellStart"/>
      <w:r>
        <w:rPr>
          <w:sz w:val="24"/>
          <w:szCs w:val="24"/>
        </w:rPr>
        <w:t>nmCRPC</w:t>
      </w:r>
      <w:proofErr w:type="spellEnd"/>
      <w:r>
        <w:rPr>
          <w:sz w:val="24"/>
          <w:szCs w:val="24"/>
        </w:rPr>
        <w:t>), along with the tentative use of drugs targeting genetic mutations and DNA alterations. Better outcomes are hopefully on the horizon.</w:t>
      </w:r>
    </w:p>
    <w:p w14:paraId="101D86B6" w14:textId="325266DD" w:rsidR="003A2E05" w:rsidRDefault="00462AB4" w:rsidP="00485A67">
      <w:pPr>
        <w:rPr>
          <w:sz w:val="24"/>
          <w:szCs w:val="24"/>
        </w:rPr>
      </w:pPr>
      <w:r>
        <w:rPr>
          <w:sz w:val="24"/>
          <w:szCs w:val="24"/>
        </w:rPr>
        <w:tab/>
      </w:r>
      <w:r w:rsidR="003A2E05">
        <w:rPr>
          <w:sz w:val="24"/>
          <w:szCs w:val="24"/>
        </w:rPr>
        <w:t>A</w:t>
      </w:r>
      <w:r>
        <w:rPr>
          <w:sz w:val="24"/>
          <w:szCs w:val="24"/>
        </w:rPr>
        <w:t>nother topic</w:t>
      </w:r>
      <w:r w:rsidR="003A2E05">
        <w:rPr>
          <w:sz w:val="24"/>
          <w:szCs w:val="24"/>
        </w:rPr>
        <w:t xml:space="preserve"> receiving attention at ASCO 2020 was</w:t>
      </w:r>
      <w:r>
        <w:rPr>
          <w:sz w:val="24"/>
          <w:szCs w:val="24"/>
        </w:rPr>
        <w:t xml:space="preserve"> advances in Prostate-Specific Membrane-Antigen (PSMA) Imaging. Because cancers of the prostate express high levels of PSMA, it has become a logical target for developing techniques in diagnosing and treating prostate cancer.  “The Evolving Role of PSMA-Based Diagnostics and Therapeutics in Prostate Cancer” was in fact a presentation in an ASCO </w:t>
      </w:r>
      <w:r w:rsidR="008308D6">
        <w:rPr>
          <w:sz w:val="24"/>
          <w:szCs w:val="24"/>
        </w:rPr>
        <w:t xml:space="preserve">2020 </w:t>
      </w:r>
      <w:r>
        <w:rPr>
          <w:sz w:val="24"/>
          <w:szCs w:val="24"/>
        </w:rPr>
        <w:t xml:space="preserve">Education Session. </w:t>
      </w:r>
      <w:r w:rsidR="00EB412F">
        <w:rPr>
          <w:sz w:val="24"/>
          <w:szCs w:val="24"/>
        </w:rPr>
        <w:t xml:space="preserve">Worldwide there have been almost </w:t>
      </w:r>
      <w:r w:rsidR="00A32941">
        <w:rPr>
          <w:sz w:val="24"/>
          <w:szCs w:val="24"/>
        </w:rPr>
        <w:t>8</w:t>
      </w:r>
      <w:r w:rsidR="00EB412F">
        <w:rPr>
          <w:sz w:val="24"/>
          <w:szCs w:val="24"/>
        </w:rPr>
        <w:t xml:space="preserve">50 studies regarding PSMA PET imaging </w:t>
      </w:r>
      <w:r w:rsidR="00A32941">
        <w:rPr>
          <w:sz w:val="24"/>
          <w:szCs w:val="24"/>
        </w:rPr>
        <w:t>published in the last 4 years. PSMA-PET</w:t>
      </w:r>
      <w:r w:rsidR="00EB412F">
        <w:rPr>
          <w:sz w:val="24"/>
          <w:szCs w:val="24"/>
        </w:rPr>
        <w:t xml:space="preserve"> has been incorporated into European prostate cancer guidelines </w:t>
      </w:r>
      <w:r w:rsidR="00DA3B84">
        <w:rPr>
          <w:sz w:val="24"/>
          <w:szCs w:val="24"/>
        </w:rPr>
        <w:t>in</w:t>
      </w:r>
      <w:r w:rsidR="00EB412F">
        <w:rPr>
          <w:sz w:val="24"/>
          <w:szCs w:val="24"/>
        </w:rPr>
        <w:t xml:space="preserve"> the treatment of patients with persistent PSA after radical prostatectomy, and in the imaging of patients with biochemical recurrence. However, there is little data on overall survival. </w:t>
      </w:r>
      <w:proofErr w:type="spellStart"/>
      <w:r w:rsidR="00DA3B84">
        <w:rPr>
          <w:sz w:val="24"/>
          <w:szCs w:val="24"/>
        </w:rPr>
        <w:t>Theranostics</w:t>
      </w:r>
      <w:proofErr w:type="spellEnd"/>
      <w:r w:rsidR="00DA3B84">
        <w:rPr>
          <w:sz w:val="24"/>
          <w:szCs w:val="24"/>
        </w:rPr>
        <w:t xml:space="preserve"> is based upon a combination of a diagnostic biomarker and a therapeutic agent</w:t>
      </w:r>
      <w:r w:rsidR="00A32941">
        <w:rPr>
          <w:sz w:val="24"/>
          <w:szCs w:val="24"/>
        </w:rPr>
        <w:t>, and</w:t>
      </w:r>
      <w:r w:rsidR="00A5613A">
        <w:rPr>
          <w:sz w:val="24"/>
          <w:szCs w:val="24"/>
        </w:rPr>
        <w:t xml:space="preserve"> involves</w:t>
      </w:r>
      <w:r w:rsidR="00A5613A" w:rsidRPr="00A5613A">
        <w:rPr>
          <w:sz w:val="24"/>
          <w:szCs w:val="24"/>
        </w:rPr>
        <w:t xml:space="preserve"> </w:t>
      </w:r>
      <w:r w:rsidR="00A5613A">
        <w:rPr>
          <w:sz w:val="24"/>
          <w:szCs w:val="24"/>
        </w:rPr>
        <w:t xml:space="preserve">treatment of a target with a specific isotope. Various studies are underway. Additionally, there are several possible uses of PET imaging in advanced prostate cancer, and sometimes opportunities to combine more than one type of PET scan. </w:t>
      </w:r>
      <w:r w:rsidR="00DF0908">
        <w:rPr>
          <w:sz w:val="24"/>
          <w:szCs w:val="24"/>
        </w:rPr>
        <w:t xml:space="preserve">In some reports, in as many as 76% of cases management of patients changed based on PSMA imaging. In just one example of a study using PSMA, the Phase III </w:t>
      </w:r>
      <w:r w:rsidR="00DF0908" w:rsidRPr="00DF0908">
        <w:rPr>
          <w:b/>
          <w:bCs/>
          <w:sz w:val="24"/>
          <w:szCs w:val="24"/>
        </w:rPr>
        <w:t>CONDOR Trial</w:t>
      </w:r>
      <w:r w:rsidR="00DF0908">
        <w:rPr>
          <w:b/>
          <w:bCs/>
          <w:sz w:val="24"/>
          <w:szCs w:val="24"/>
        </w:rPr>
        <w:t xml:space="preserve"> </w:t>
      </w:r>
      <w:r w:rsidR="00DF0908">
        <w:rPr>
          <w:sz w:val="24"/>
          <w:szCs w:val="24"/>
        </w:rPr>
        <w:t xml:space="preserve">utilized 18-F-DCFPyL-PET CT for patients with biochemical recurrence (BCR). Results of the study found that </w:t>
      </w:r>
      <w:r w:rsidR="00DF0908" w:rsidRPr="00DF0908">
        <w:rPr>
          <w:sz w:val="24"/>
          <w:szCs w:val="24"/>
        </w:rPr>
        <w:t xml:space="preserve">PSMA-targeted </w:t>
      </w:r>
      <w:proofErr w:type="spellStart"/>
      <w:r w:rsidR="00DF0908" w:rsidRPr="00DF0908">
        <w:rPr>
          <w:sz w:val="24"/>
          <w:szCs w:val="24"/>
        </w:rPr>
        <w:t>PyL</w:t>
      </w:r>
      <w:proofErr w:type="spellEnd"/>
      <w:r w:rsidR="00DF0908" w:rsidRPr="00DF0908">
        <w:rPr>
          <w:sz w:val="24"/>
          <w:szCs w:val="24"/>
        </w:rPr>
        <w:t>-PET/CT</w:t>
      </w:r>
      <w:r w:rsidR="00DF0908">
        <w:rPr>
          <w:b/>
          <w:bCs/>
          <w:sz w:val="24"/>
          <w:szCs w:val="24"/>
        </w:rPr>
        <w:t xml:space="preserve"> </w:t>
      </w:r>
      <w:r w:rsidR="00DF0908">
        <w:rPr>
          <w:sz w:val="24"/>
          <w:szCs w:val="24"/>
        </w:rPr>
        <w:t xml:space="preserve">detected and localized occult disease in most of the patients with BCR who had had equivocal or negative imaging using conventional imaging, changing physician management in a majority of those patients. </w:t>
      </w:r>
    </w:p>
    <w:p w14:paraId="1E4106A7" w14:textId="44BE0A4C" w:rsidR="00304AF2" w:rsidRDefault="00304AF2" w:rsidP="00485A67">
      <w:pPr>
        <w:rPr>
          <w:sz w:val="24"/>
          <w:szCs w:val="24"/>
        </w:rPr>
      </w:pPr>
      <w:r>
        <w:rPr>
          <w:sz w:val="24"/>
          <w:szCs w:val="24"/>
        </w:rPr>
        <w:tab/>
        <w:t>There were also presentations on PSA and its involvement in various stages of prostate cancer and treatment, and on Circulating Tumor Cells (CTC’s) and their potential in this disease.</w:t>
      </w:r>
    </w:p>
    <w:p w14:paraId="5A694D0D" w14:textId="0C3A3B55" w:rsidR="00A31D6C" w:rsidRPr="006169B5" w:rsidRDefault="00A31D6C" w:rsidP="00485A67">
      <w:pPr>
        <w:rPr>
          <w:sz w:val="24"/>
          <w:szCs w:val="24"/>
        </w:rPr>
      </w:pPr>
      <w:r>
        <w:rPr>
          <w:sz w:val="24"/>
          <w:szCs w:val="24"/>
        </w:rPr>
        <w:tab/>
        <w:t xml:space="preserve">In immunotherapy, the only agent approved in prostate cancer by the FDA to date is </w:t>
      </w:r>
      <w:proofErr w:type="spellStart"/>
      <w:r w:rsidRPr="005B0CB1">
        <w:rPr>
          <w:sz w:val="24"/>
          <w:szCs w:val="24"/>
          <w:u w:val="single"/>
        </w:rPr>
        <w:t>Sipuleucel</w:t>
      </w:r>
      <w:proofErr w:type="spellEnd"/>
      <w:r w:rsidRPr="005B0CB1">
        <w:rPr>
          <w:sz w:val="24"/>
          <w:szCs w:val="24"/>
          <w:u w:val="single"/>
        </w:rPr>
        <w:t>-T (S</w:t>
      </w:r>
      <w:r w:rsidR="006169B5">
        <w:rPr>
          <w:sz w:val="24"/>
          <w:szCs w:val="24"/>
          <w:u w:val="single"/>
        </w:rPr>
        <w:t>ip</w:t>
      </w:r>
      <w:r w:rsidRPr="005B0CB1">
        <w:rPr>
          <w:sz w:val="24"/>
          <w:szCs w:val="24"/>
          <w:u w:val="single"/>
        </w:rPr>
        <w:t>-T) (</w:t>
      </w:r>
      <w:proofErr w:type="spellStart"/>
      <w:r w:rsidRPr="005B0CB1">
        <w:rPr>
          <w:sz w:val="24"/>
          <w:szCs w:val="24"/>
          <w:u w:val="single"/>
        </w:rPr>
        <w:t>Provenge</w:t>
      </w:r>
      <w:proofErr w:type="spellEnd"/>
      <w:r>
        <w:rPr>
          <w:sz w:val="24"/>
          <w:szCs w:val="24"/>
        </w:rPr>
        <w:t>). In a randomized trial</w:t>
      </w:r>
      <w:r w:rsidR="00304AF2">
        <w:rPr>
          <w:sz w:val="24"/>
          <w:szCs w:val="24"/>
        </w:rPr>
        <w:t xml:space="preserve"> </w:t>
      </w:r>
      <w:r>
        <w:rPr>
          <w:sz w:val="24"/>
          <w:szCs w:val="24"/>
        </w:rPr>
        <w:t xml:space="preserve">presented in an abstract at ASCO </w:t>
      </w:r>
      <w:proofErr w:type="gramStart"/>
      <w:r>
        <w:rPr>
          <w:sz w:val="24"/>
          <w:szCs w:val="24"/>
        </w:rPr>
        <w:t xml:space="preserve">2020, </w:t>
      </w:r>
      <w:r w:rsidR="00365405">
        <w:rPr>
          <w:sz w:val="24"/>
          <w:szCs w:val="24"/>
        </w:rPr>
        <w:t xml:space="preserve">  </w:t>
      </w:r>
      <w:proofErr w:type="gramEnd"/>
      <w:r w:rsidR="00365405">
        <w:rPr>
          <w:sz w:val="24"/>
          <w:szCs w:val="24"/>
        </w:rPr>
        <w:t xml:space="preserve"> </w:t>
      </w:r>
      <w:r w:rsidR="00304AF2">
        <w:rPr>
          <w:sz w:val="24"/>
          <w:szCs w:val="24"/>
        </w:rPr>
        <w:t xml:space="preserve">32 </w:t>
      </w:r>
      <w:r w:rsidR="005B0CB1">
        <w:rPr>
          <w:sz w:val="24"/>
          <w:szCs w:val="24"/>
        </w:rPr>
        <w:t>patients with asymptomatic, bone-predominant metastatic CRPC without any visceral metastases larger than 1.0 cm, had been randomized 1:1 to S</w:t>
      </w:r>
      <w:r w:rsidR="006169B5">
        <w:rPr>
          <w:sz w:val="24"/>
          <w:szCs w:val="24"/>
        </w:rPr>
        <w:t>ip</w:t>
      </w:r>
      <w:r w:rsidR="005B0CB1">
        <w:rPr>
          <w:sz w:val="24"/>
          <w:szCs w:val="24"/>
        </w:rPr>
        <w:t xml:space="preserve">-T alone or with 6 doses of </w:t>
      </w:r>
      <w:r w:rsidR="005B0CB1" w:rsidRPr="005B0CB1">
        <w:rPr>
          <w:sz w:val="24"/>
          <w:szCs w:val="24"/>
          <w:u w:val="single"/>
        </w:rPr>
        <w:t>Radium-223</w:t>
      </w:r>
      <w:r w:rsidR="006169B5" w:rsidRPr="006169B5">
        <w:rPr>
          <w:sz w:val="24"/>
          <w:szCs w:val="24"/>
        </w:rPr>
        <w:t xml:space="preserve">. Men in the combination arm </w:t>
      </w:r>
      <w:r w:rsidR="006169B5">
        <w:rPr>
          <w:sz w:val="24"/>
          <w:szCs w:val="24"/>
        </w:rPr>
        <w:t>b</w:t>
      </w:r>
      <w:r w:rsidR="006169B5" w:rsidRPr="006169B5">
        <w:rPr>
          <w:sz w:val="24"/>
          <w:szCs w:val="24"/>
        </w:rPr>
        <w:t>egan S</w:t>
      </w:r>
      <w:r w:rsidR="006169B5">
        <w:rPr>
          <w:sz w:val="24"/>
          <w:szCs w:val="24"/>
        </w:rPr>
        <w:t>ip</w:t>
      </w:r>
      <w:r w:rsidR="006169B5" w:rsidRPr="006169B5">
        <w:rPr>
          <w:sz w:val="24"/>
          <w:szCs w:val="24"/>
        </w:rPr>
        <w:t>-T between the 2</w:t>
      </w:r>
      <w:r w:rsidR="006169B5" w:rsidRPr="006169B5">
        <w:rPr>
          <w:sz w:val="24"/>
          <w:szCs w:val="24"/>
          <w:vertAlign w:val="superscript"/>
        </w:rPr>
        <w:t>nd</w:t>
      </w:r>
      <w:r w:rsidR="006169B5" w:rsidRPr="006169B5">
        <w:rPr>
          <w:sz w:val="24"/>
          <w:szCs w:val="24"/>
        </w:rPr>
        <w:t xml:space="preserve"> and 3</w:t>
      </w:r>
      <w:r w:rsidR="006169B5" w:rsidRPr="006169B5">
        <w:rPr>
          <w:sz w:val="24"/>
          <w:szCs w:val="24"/>
          <w:vertAlign w:val="superscript"/>
        </w:rPr>
        <w:t>rd</w:t>
      </w:r>
      <w:r w:rsidR="006169B5" w:rsidRPr="006169B5">
        <w:rPr>
          <w:sz w:val="24"/>
          <w:szCs w:val="24"/>
        </w:rPr>
        <w:t xml:space="preserve"> doses of Radium-223.</w:t>
      </w:r>
      <w:r w:rsidR="006169B5">
        <w:rPr>
          <w:sz w:val="24"/>
          <w:szCs w:val="24"/>
        </w:rPr>
        <w:t xml:space="preserve"> The primary immunological endpoint was PA2024-specific T-cell proliferation 6 weeks after the first Sip-T infusion. Clinical endpoints were radiographic PFS, PSA response equal to or greater than a 50% decline, </w:t>
      </w:r>
      <w:proofErr w:type="spellStart"/>
      <w:r w:rsidR="006169B5">
        <w:rPr>
          <w:sz w:val="24"/>
          <w:szCs w:val="24"/>
        </w:rPr>
        <w:t>AlkPhos</w:t>
      </w:r>
      <w:proofErr w:type="spellEnd"/>
      <w:r w:rsidR="006169B5">
        <w:rPr>
          <w:sz w:val="24"/>
          <w:szCs w:val="24"/>
        </w:rPr>
        <w:t xml:space="preserve"> response equal to or greater than a 30% decline, and safety. Findings were that the combination of Sip-T and Radium-223 was associated with improved clinical outcomes and a higher rate of PSA responses than Sip-T alone. The data was said to suggest a synergistic effect with the combination since neither Sip-T nor Radium-223 </w:t>
      </w:r>
      <w:r w:rsidR="00304AF2">
        <w:rPr>
          <w:sz w:val="24"/>
          <w:szCs w:val="24"/>
        </w:rPr>
        <w:t xml:space="preserve">alone </w:t>
      </w:r>
      <w:r w:rsidR="006169B5">
        <w:rPr>
          <w:sz w:val="24"/>
          <w:szCs w:val="24"/>
        </w:rPr>
        <w:t>was associated with reliable PSA responses</w:t>
      </w:r>
      <w:r w:rsidR="00365405">
        <w:rPr>
          <w:sz w:val="24"/>
          <w:szCs w:val="24"/>
        </w:rPr>
        <w:t>, but</w:t>
      </w:r>
      <w:r w:rsidR="006169B5">
        <w:rPr>
          <w:sz w:val="24"/>
          <w:szCs w:val="24"/>
        </w:rPr>
        <w:t xml:space="preserve"> larger randomized trials</w:t>
      </w:r>
      <w:r w:rsidR="00304AF2">
        <w:rPr>
          <w:sz w:val="24"/>
          <w:szCs w:val="24"/>
        </w:rPr>
        <w:t xml:space="preserve"> </w:t>
      </w:r>
      <w:r w:rsidR="00365405">
        <w:rPr>
          <w:sz w:val="24"/>
          <w:szCs w:val="24"/>
        </w:rPr>
        <w:t xml:space="preserve">are </w:t>
      </w:r>
      <w:r w:rsidR="00304AF2">
        <w:rPr>
          <w:sz w:val="24"/>
          <w:szCs w:val="24"/>
        </w:rPr>
        <w:t>planned</w:t>
      </w:r>
      <w:r w:rsidR="00365405">
        <w:rPr>
          <w:sz w:val="24"/>
          <w:szCs w:val="24"/>
        </w:rPr>
        <w:t>.</w:t>
      </w:r>
      <w:r w:rsidR="006169B5">
        <w:rPr>
          <w:sz w:val="24"/>
          <w:szCs w:val="24"/>
        </w:rPr>
        <w:t xml:space="preserve"> </w:t>
      </w:r>
    </w:p>
    <w:p w14:paraId="039B1C7C" w14:textId="23955108" w:rsidR="00935D64" w:rsidRPr="00C67168" w:rsidRDefault="00970A45" w:rsidP="00C67168">
      <w:pPr>
        <w:rPr>
          <w:sz w:val="24"/>
          <w:szCs w:val="24"/>
        </w:rPr>
      </w:pPr>
      <w:r>
        <w:rPr>
          <w:sz w:val="24"/>
          <w:szCs w:val="24"/>
        </w:rPr>
        <w:tab/>
      </w:r>
      <w:r w:rsidR="003A2E05">
        <w:rPr>
          <w:sz w:val="24"/>
          <w:szCs w:val="24"/>
        </w:rPr>
        <w:t xml:space="preserve">This year’s </w:t>
      </w:r>
      <w:r w:rsidR="00304AF2">
        <w:rPr>
          <w:sz w:val="24"/>
          <w:szCs w:val="24"/>
        </w:rPr>
        <w:t xml:space="preserve">virtual </w:t>
      </w:r>
      <w:r w:rsidR="003A2E05">
        <w:rPr>
          <w:sz w:val="24"/>
          <w:szCs w:val="24"/>
        </w:rPr>
        <w:t>ASCO 2020</w:t>
      </w:r>
      <w:r w:rsidR="00304AF2">
        <w:rPr>
          <w:sz w:val="24"/>
          <w:szCs w:val="24"/>
        </w:rPr>
        <w:t xml:space="preserve"> offered</w:t>
      </w:r>
      <w:r w:rsidR="003A2E05">
        <w:rPr>
          <w:sz w:val="24"/>
          <w:szCs w:val="24"/>
        </w:rPr>
        <w:t xml:space="preserve"> a </w:t>
      </w:r>
      <w:r w:rsidR="00304AF2">
        <w:rPr>
          <w:sz w:val="24"/>
          <w:szCs w:val="24"/>
        </w:rPr>
        <w:t>wealth</w:t>
      </w:r>
      <w:r w:rsidR="003A2E05">
        <w:rPr>
          <w:sz w:val="24"/>
          <w:szCs w:val="24"/>
        </w:rPr>
        <w:t xml:space="preserve"> of information and </w:t>
      </w:r>
      <w:r w:rsidR="005974B8">
        <w:rPr>
          <w:sz w:val="24"/>
          <w:szCs w:val="24"/>
        </w:rPr>
        <w:t xml:space="preserve">exciting and </w:t>
      </w:r>
      <w:r w:rsidR="003A2E05">
        <w:rPr>
          <w:sz w:val="24"/>
          <w:szCs w:val="24"/>
        </w:rPr>
        <w:t>hopeful data</w:t>
      </w:r>
      <w:r w:rsidR="00304AF2">
        <w:rPr>
          <w:sz w:val="24"/>
          <w:szCs w:val="24"/>
        </w:rPr>
        <w:t>.</w:t>
      </w:r>
      <w:r w:rsidR="00A625DC">
        <w:rPr>
          <w:sz w:val="24"/>
          <w:szCs w:val="24"/>
        </w:rPr>
        <w:t xml:space="preserve"> </w:t>
      </w:r>
      <w:r w:rsidR="00304AF2">
        <w:rPr>
          <w:sz w:val="24"/>
          <w:szCs w:val="24"/>
        </w:rPr>
        <w:t>Work in all of these areas and others continues.</w:t>
      </w:r>
      <w:r w:rsidR="00A625DC">
        <w:rPr>
          <w:sz w:val="24"/>
          <w:szCs w:val="24"/>
        </w:rPr>
        <w:t xml:space="preserve">            </w:t>
      </w:r>
    </w:p>
    <w:sectPr w:rsidR="00935D64" w:rsidRPr="00C67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67"/>
    <w:rsid w:val="00003CDA"/>
    <w:rsid w:val="0001052A"/>
    <w:rsid w:val="00081D70"/>
    <w:rsid w:val="000C30B4"/>
    <w:rsid w:val="000E29D4"/>
    <w:rsid w:val="0010034F"/>
    <w:rsid w:val="0011781F"/>
    <w:rsid w:val="00123A54"/>
    <w:rsid w:val="00131990"/>
    <w:rsid w:val="00134513"/>
    <w:rsid w:val="0016063F"/>
    <w:rsid w:val="001650C3"/>
    <w:rsid w:val="00185A08"/>
    <w:rsid w:val="0027146A"/>
    <w:rsid w:val="002A7A0C"/>
    <w:rsid w:val="00304AF2"/>
    <w:rsid w:val="00365405"/>
    <w:rsid w:val="0037478F"/>
    <w:rsid w:val="0037730F"/>
    <w:rsid w:val="003A2E05"/>
    <w:rsid w:val="003D3BD8"/>
    <w:rsid w:val="0040572D"/>
    <w:rsid w:val="004308DD"/>
    <w:rsid w:val="00462AB4"/>
    <w:rsid w:val="00485A67"/>
    <w:rsid w:val="00486530"/>
    <w:rsid w:val="004A3BFD"/>
    <w:rsid w:val="004C3B63"/>
    <w:rsid w:val="004F0855"/>
    <w:rsid w:val="00510A5F"/>
    <w:rsid w:val="00545EC0"/>
    <w:rsid w:val="005974B8"/>
    <w:rsid w:val="005B0CB1"/>
    <w:rsid w:val="005D2D7B"/>
    <w:rsid w:val="00602559"/>
    <w:rsid w:val="006169B5"/>
    <w:rsid w:val="006201D3"/>
    <w:rsid w:val="00632DD2"/>
    <w:rsid w:val="00640EEF"/>
    <w:rsid w:val="006859F1"/>
    <w:rsid w:val="00696168"/>
    <w:rsid w:val="00696EBA"/>
    <w:rsid w:val="006A6BBC"/>
    <w:rsid w:val="006E026A"/>
    <w:rsid w:val="00700F13"/>
    <w:rsid w:val="00763910"/>
    <w:rsid w:val="008308D6"/>
    <w:rsid w:val="00833A9E"/>
    <w:rsid w:val="00864313"/>
    <w:rsid w:val="008C3884"/>
    <w:rsid w:val="00935D64"/>
    <w:rsid w:val="00941BE0"/>
    <w:rsid w:val="00970A45"/>
    <w:rsid w:val="009722D4"/>
    <w:rsid w:val="00A2560C"/>
    <w:rsid w:val="00A31D6C"/>
    <w:rsid w:val="00A32941"/>
    <w:rsid w:val="00A5613A"/>
    <w:rsid w:val="00A625DC"/>
    <w:rsid w:val="00AF4A69"/>
    <w:rsid w:val="00B10331"/>
    <w:rsid w:val="00B47571"/>
    <w:rsid w:val="00B54633"/>
    <w:rsid w:val="00BA4DA2"/>
    <w:rsid w:val="00C42118"/>
    <w:rsid w:val="00C61473"/>
    <w:rsid w:val="00C67168"/>
    <w:rsid w:val="00C829CF"/>
    <w:rsid w:val="00C9216B"/>
    <w:rsid w:val="00C94331"/>
    <w:rsid w:val="00CC27AE"/>
    <w:rsid w:val="00CD1EB5"/>
    <w:rsid w:val="00CF216F"/>
    <w:rsid w:val="00D069C6"/>
    <w:rsid w:val="00D54220"/>
    <w:rsid w:val="00D70745"/>
    <w:rsid w:val="00D76A8B"/>
    <w:rsid w:val="00D86AD1"/>
    <w:rsid w:val="00DA3B84"/>
    <w:rsid w:val="00DB7536"/>
    <w:rsid w:val="00DF0908"/>
    <w:rsid w:val="00DF7C1D"/>
    <w:rsid w:val="00E369E9"/>
    <w:rsid w:val="00E4208D"/>
    <w:rsid w:val="00E52FE4"/>
    <w:rsid w:val="00EA24AF"/>
    <w:rsid w:val="00EB0EBB"/>
    <w:rsid w:val="00EB2D68"/>
    <w:rsid w:val="00EB412F"/>
    <w:rsid w:val="00F028CD"/>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249F"/>
  <w15:chartTrackingRefBased/>
  <w15:docId w15:val="{33134AD4-D3F2-4D9A-928F-92412A1E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3014</TotalTime>
  <Pages>5</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dc:creator>
  <cp:keywords/>
  <dc:description/>
  <cp:lastModifiedBy>Merel</cp:lastModifiedBy>
  <cp:revision>72</cp:revision>
  <cp:lastPrinted>2020-06-12T21:47:00Z</cp:lastPrinted>
  <dcterms:created xsi:type="dcterms:W3CDTF">2020-06-10T17:40:00Z</dcterms:created>
  <dcterms:modified xsi:type="dcterms:W3CDTF">2020-06-15T20:11:00Z</dcterms:modified>
</cp:coreProperties>
</file>